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C5EE" w14:textId="7B8223F5" w:rsidR="00F460DC" w:rsidRDefault="00F460DC" w:rsidP="00033082">
      <w:pPr>
        <w:rPr>
          <w:rFonts w:ascii="Bembo Std" w:hAnsi="Bembo Std" w:cs="Arial"/>
          <w:sz w:val="32"/>
          <w:szCs w:val="32"/>
        </w:rPr>
      </w:pPr>
    </w:p>
    <w:p w14:paraId="4E1536BE" w14:textId="1CFA5055" w:rsidR="00923A9F" w:rsidRDefault="00B75B43" w:rsidP="00624CBA">
      <w:pPr>
        <w:rPr>
          <w:rFonts w:ascii="Bembo Std" w:hAnsi="Bembo Std" w:cs="Arial"/>
          <w:sz w:val="32"/>
          <w:szCs w:val="32"/>
        </w:rPr>
      </w:pPr>
      <w:r>
        <w:rPr>
          <w:rFonts w:ascii="Bembo Std" w:hAnsi="Bembo Std" w:cs="Arial"/>
          <w:noProof/>
          <w:sz w:val="32"/>
          <w:szCs w:val="32"/>
          <w:lang w:val="en-US"/>
        </w:rPr>
        <w:drawing>
          <wp:anchor distT="0" distB="0" distL="114300" distR="114300" simplePos="0" relativeHeight="251670528" behindDoc="0" locked="0" layoutInCell="1" allowOverlap="1" wp14:anchorId="6376A280" wp14:editId="210C8911">
            <wp:simplePos x="0" y="0"/>
            <wp:positionH relativeFrom="margin">
              <wp:posOffset>2057400</wp:posOffset>
            </wp:positionH>
            <wp:positionV relativeFrom="margin">
              <wp:posOffset>342900</wp:posOffset>
            </wp:positionV>
            <wp:extent cx="2239645" cy="457200"/>
            <wp:effectExtent l="0" t="0" r="0" b="0"/>
            <wp:wrapSquare wrapText="bothSides"/>
            <wp:docPr id="4" name="Picture 2" descr="Macintosh HD:Users:ana:Desktop:BJ:NUEVO LOGO :BERGER-Logotip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a:Desktop:BJ:NUEVO LOGO :BERGER-Logotipo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E88F31" w14:textId="77777777" w:rsidR="00162DB4" w:rsidRPr="00162DB4" w:rsidRDefault="00162DB4" w:rsidP="00624CBA">
      <w:pPr>
        <w:rPr>
          <w:rFonts w:ascii="Bembo Std" w:hAnsi="Bembo Std" w:cs="Arial"/>
          <w:sz w:val="32"/>
          <w:szCs w:val="32"/>
        </w:rPr>
      </w:pPr>
    </w:p>
    <w:p w14:paraId="1EE1E793" w14:textId="77777777" w:rsidR="00923A9F" w:rsidRDefault="00923A9F" w:rsidP="00F67FAB">
      <w:pPr>
        <w:jc w:val="center"/>
        <w:rPr>
          <w:rFonts w:ascii="Canela Deck Black" w:hAnsi="Canela Deck Black" w:cs="Arial"/>
          <w:b/>
          <w:sz w:val="40"/>
          <w:szCs w:val="40"/>
        </w:rPr>
      </w:pPr>
    </w:p>
    <w:p w14:paraId="41CA344A" w14:textId="77777777" w:rsidR="00D264B8" w:rsidRDefault="00D264B8" w:rsidP="00745C79">
      <w:pPr>
        <w:rPr>
          <w:rFonts w:ascii="Canela Deck Black" w:hAnsi="Canela Deck Black" w:cs="Arial"/>
          <w:b/>
          <w:sz w:val="40"/>
          <w:szCs w:val="40"/>
        </w:rPr>
      </w:pPr>
    </w:p>
    <w:p w14:paraId="58FF12D3" w14:textId="10F5AB8E" w:rsidR="000D765F" w:rsidRDefault="005A58D2" w:rsidP="000D765F">
      <w:pPr>
        <w:jc w:val="center"/>
        <w:rPr>
          <w:rFonts w:ascii="Canela Deck Black" w:hAnsi="Canela Deck Black" w:cs="Arial"/>
          <w:b/>
          <w:sz w:val="32"/>
          <w:szCs w:val="32"/>
        </w:rPr>
      </w:pPr>
      <w:r>
        <w:rPr>
          <w:rFonts w:ascii="Canela Deck Black" w:hAnsi="Canela Deck Black" w:cs="Arial"/>
          <w:b/>
          <w:sz w:val="32"/>
          <w:szCs w:val="32"/>
        </w:rPr>
        <w:t>Cada año, una nueva celebración</w:t>
      </w:r>
    </w:p>
    <w:p w14:paraId="68B98B38" w14:textId="1E2BDADE" w:rsidR="000D765F" w:rsidRDefault="00514F38" w:rsidP="000D765F">
      <w:pPr>
        <w:jc w:val="center"/>
        <w:rPr>
          <w:rFonts w:ascii="Canela Deck Black" w:hAnsi="Canela Deck Black" w:cs="Arial"/>
          <w:b/>
          <w:sz w:val="32"/>
          <w:szCs w:val="32"/>
        </w:rPr>
      </w:pPr>
      <w:r>
        <w:rPr>
          <w:rFonts w:ascii="Canela Deck Black" w:hAnsi="Canela Deck Black" w:cs="Arial"/>
          <w:b/>
          <w:sz w:val="32"/>
          <w:szCs w:val="32"/>
        </w:rPr>
        <w:t>c</w:t>
      </w:r>
      <w:r w:rsidR="005A58D2">
        <w:rPr>
          <w:rFonts w:ascii="Canela Deck Black" w:hAnsi="Canela Deck Black" w:cs="Arial"/>
          <w:b/>
          <w:sz w:val="32"/>
          <w:szCs w:val="32"/>
        </w:rPr>
        <w:t xml:space="preserve">on Berger, Diego Boneta y </w:t>
      </w:r>
      <w:r w:rsidR="004569AF">
        <w:rPr>
          <w:rFonts w:ascii="Canela Deck Black" w:hAnsi="Canela Deck Black" w:cs="Arial"/>
          <w:b/>
          <w:sz w:val="32"/>
          <w:szCs w:val="32"/>
        </w:rPr>
        <w:t>TUDOR</w:t>
      </w:r>
    </w:p>
    <w:p w14:paraId="0544C7B0" w14:textId="77777777" w:rsidR="00D264B8" w:rsidRDefault="00D264B8" w:rsidP="00023301">
      <w:pPr>
        <w:rPr>
          <w:rFonts w:ascii="Canela Deck Black" w:hAnsi="Canela Deck Black" w:cs="Arial"/>
          <w:b/>
          <w:sz w:val="32"/>
          <w:szCs w:val="32"/>
        </w:rPr>
      </w:pPr>
    </w:p>
    <w:p w14:paraId="2E7EBBC6" w14:textId="77777777" w:rsidR="00163324" w:rsidRPr="00D5316C" w:rsidRDefault="00163324" w:rsidP="00023301">
      <w:pPr>
        <w:rPr>
          <w:rFonts w:ascii="Canela Deck Black" w:hAnsi="Canela Deck Black" w:cs="Arial"/>
          <w:b/>
          <w:sz w:val="32"/>
          <w:szCs w:val="32"/>
        </w:rPr>
      </w:pPr>
    </w:p>
    <w:p w14:paraId="2E284BC4" w14:textId="5D2B0929" w:rsidR="00B36836" w:rsidRPr="00BE60A5" w:rsidRDefault="00C66149" w:rsidP="00DC0EE3">
      <w:pPr>
        <w:pStyle w:val="Sinespaciado"/>
        <w:jc w:val="both"/>
        <w:rPr>
          <w:rFonts w:ascii="Century Gothic" w:hAnsi="Century Gothic"/>
        </w:rPr>
      </w:pPr>
      <w:r>
        <w:rPr>
          <w:rFonts w:ascii="Bembo Std" w:hAnsi="Bembo Std" w:cs="Helvetica"/>
          <w:noProof/>
        </w:rPr>
        <w:t xml:space="preserve">Cada año, </w:t>
      </w:r>
      <w:r w:rsidR="00800DD9">
        <w:rPr>
          <w:rFonts w:ascii="Bembo Std" w:hAnsi="Bembo Std" w:cs="Helvetica"/>
          <w:noProof/>
        </w:rPr>
        <w:t>festejamos</w:t>
      </w:r>
      <w:r>
        <w:rPr>
          <w:rFonts w:ascii="Bembo Std" w:hAnsi="Bembo Std" w:cs="Helvetica"/>
          <w:noProof/>
        </w:rPr>
        <w:t xml:space="preserve"> </w:t>
      </w:r>
      <w:r w:rsidR="00800DD9">
        <w:rPr>
          <w:rFonts w:ascii="Bembo Std" w:hAnsi="Bembo Std" w:cs="Helvetica"/>
          <w:noProof/>
        </w:rPr>
        <w:t xml:space="preserve">nuestros cumpleaños </w:t>
      </w:r>
      <w:r w:rsidR="00240EE2">
        <w:rPr>
          <w:rFonts w:ascii="Bembo Std" w:hAnsi="Bembo Std" w:cs="Helvetica"/>
          <w:noProof/>
        </w:rPr>
        <w:t xml:space="preserve">ya </w:t>
      </w:r>
      <w:r w:rsidR="00FE3A9F">
        <w:rPr>
          <w:rFonts w:ascii="Bembo Std" w:hAnsi="Bembo Std" w:cs="Helvetica"/>
          <w:noProof/>
        </w:rPr>
        <w:t>que la celebración más grande es nuestra propia existencia.</w:t>
      </w:r>
      <w:r w:rsidR="00FE3A9F" w:rsidRPr="00BE60A5">
        <w:rPr>
          <w:rFonts w:ascii="Bembo Std" w:hAnsi="Bembo Std"/>
        </w:rPr>
        <w:t xml:space="preserve"> </w:t>
      </w:r>
      <w:r>
        <w:rPr>
          <w:rFonts w:ascii="Bembo Std" w:hAnsi="Bembo Std" w:cs="Helvetica"/>
          <w:noProof/>
        </w:rPr>
        <w:t xml:space="preserve">En la campaña “Promesas”, Berger, Diego Boneta y </w:t>
      </w:r>
      <w:r w:rsidR="00FE3A9F">
        <w:rPr>
          <w:rFonts w:ascii="Bembo Std" w:hAnsi="Bembo Std" w:cs="Helvetica"/>
          <w:noProof/>
        </w:rPr>
        <w:t>TUDOR</w:t>
      </w:r>
      <w:r>
        <w:rPr>
          <w:rFonts w:ascii="Bembo Std" w:hAnsi="Bembo Std" w:cs="Helvetica"/>
          <w:noProof/>
        </w:rPr>
        <w:t xml:space="preserve"> </w:t>
      </w:r>
      <w:r w:rsidR="00240EE2">
        <w:rPr>
          <w:rFonts w:ascii="Bembo Std" w:hAnsi="Bembo Std" w:cs="Helvetica"/>
          <w:noProof/>
        </w:rPr>
        <w:t xml:space="preserve">nos recuerdan lo importante que es compartir con amigos y familia los momentos más </w:t>
      </w:r>
      <w:r w:rsidR="00187017">
        <w:rPr>
          <w:rFonts w:ascii="Bembo Std" w:hAnsi="Bembo Std" w:cs="Helvetica"/>
          <w:noProof/>
        </w:rPr>
        <w:t>especiales</w:t>
      </w:r>
      <w:r w:rsidR="00240EE2">
        <w:rPr>
          <w:rFonts w:ascii="Bembo Std" w:hAnsi="Bembo Std" w:cs="Helvetica"/>
          <w:noProof/>
        </w:rPr>
        <w:t xml:space="preserve"> de</w:t>
      </w:r>
      <w:r w:rsidR="00FE3A9F">
        <w:rPr>
          <w:rFonts w:ascii="Bembo Std" w:hAnsi="Bembo Std" w:cs="Helvetica"/>
          <w:noProof/>
        </w:rPr>
        <w:t xml:space="preserve"> la vida</w:t>
      </w:r>
      <w:r w:rsidR="00863AD2">
        <w:rPr>
          <w:rFonts w:ascii="Bembo Std" w:hAnsi="Bembo Std" w:cs="Helvetica"/>
          <w:noProof/>
        </w:rPr>
        <w:t xml:space="preserve"> como cumpleaños, aniversarios, logros y acontecimientos que nos </w:t>
      </w:r>
      <w:r w:rsidR="003B2C95">
        <w:rPr>
          <w:rFonts w:ascii="Bembo Std" w:hAnsi="Bembo Std" w:cs="Helvetica"/>
          <w:noProof/>
        </w:rPr>
        <w:t>marcan</w:t>
      </w:r>
      <w:r w:rsidR="00863AD2">
        <w:rPr>
          <w:rFonts w:ascii="Bembo Std" w:hAnsi="Bembo Std" w:cs="Helvetica"/>
          <w:noProof/>
        </w:rPr>
        <w:t xml:space="preserve"> como la vuelta al sol</w:t>
      </w:r>
      <w:r w:rsidR="00240EE2">
        <w:rPr>
          <w:rFonts w:ascii="Bembo Std" w:hAnsi="Bembo Std" w:cs="Helvetica"/>
          <w:noProof/>
        </w:rPr>
        <w:t>.</w:t>
      </w:r>
    </w:p>
    <w:p w14:paraId="23BF5B4F" w14:textId="77777777" w:rsidR="00B83386" w:rsidRPr="00BE60A5" w:rsidRDefault="00B83386" w:rsidP="00DC0EE3">
      <w:pPr>
        <w:jc w:val="both"/>
        <w:rPr>
          <w:rFonts w:ascii="Bembo Std" w:hAnsi="Bembo Std" w:cs="Helvetica"/>
          <w:noProof/>
        </w:rPr>
      </w:pPr>
    </w:p>
    <w:p w14:paraId="4C4C108E" w14:textId="4395CCBF" w:rsidR="00272CE9" w:rsidRDefault="00211E8A" w:rsidP="00272CE9">
      <w:pPr>
        <w:jc w:val="both"/>
        <w:rPr>
          <w:rFonts w:ascii="Bembo Std" w:hAnsi="Bembo Std" w:cs="Helvetica"/>
          <w:noProof/>
        </w:rPr>
      </w:pPr>
      <w:r>
        <w:rPr>
          <w:rFonts w:ascii="Bembo Std" w:hAnsi="Bembo Std" w:cs="Helvetica"/>
          <w:noProof/>
        </w:rPr>
        <w:t xml:space="preserve">Diego </w:t>
      </w:r>
      <w:r w:rsidR="00B32595">
        <w:rPr>
          <w:rFonts w:ascii="Bembo Std" w:hAnsi="Bembo Std" w:cs="Helvetica"/>
          <w:noProof/>
        </w:rPr>
        <w:t xml:space="preserve">Boneta </w:t>
      </w:r>
      <w:r>
        <w:rPr>
          <w:rFonts w:ascii="Bembo Std" w:hAnsi="Bembo Std" w:cs="Helvetica"/>
          <w:noProof/>
        </w:rPr>
        <w:t xml:space="preserve">aparece en la campaña usando el nuevo modelo de </w:t>
      </w:r>
      <w:r w:rsidR="00D91A97">
        <w:rPr>
          <w:rFonts w:ascii="Bembo Std" w:hAnsi="Bembo Std" w:cs="Helvetica"/>
          <w:noProof/>
        </w:rPr>
        <w:t>TUDOR</w:t>
      </w:r>
      <w:r>
        <w:rPr>
          <w:rFonts w:ascii="Bembo Std" w:hAnsi="Bembo Std" w:cs="Helvetica"/>
          <w:noProof/>
        </w:rPr>
        <w:t xml:space="preserve"> Black Bay Chrono con caja de acero de 41 mm y brazalate de acero. </w:t>
      </w:r>
      <w:r w:rsidR="00644018">
        <w:rPr>
          <w:rFonts w:ascii="Bembo Std" w:hAnsi="Bembo Std" w:cs="Helvetica"/>
          <w:noProof/>
        </w:rPr>
        <w:t>Su</w:t>
      </w:r>
      <w:r w:rsidR="00B32595">
        <w:rPr>
          <w:rFonts w:ascii="Bembo Std" w:hAnsi="Bembo Std" w:cs="Helvetica"/>
          <w:noProof/>
        </w:rPr>
        <w:t xml:space="preserve"> </w:t>
      </w:r>
      <w:r w:rsidRPr="00211E8A">
        <w:rPr>
          <w:rFonts w:ascii="Bembo Std" w:hAnsi="Bembo Std" w:cs="Helvetica"/>
          <w:noProof/>
        </w:rPr>
        <w:t xml:space="preserve">Calibre de Manufactura MT5813 </w:t>
      </w:r>
      <w:r w:rsidR="00B32595">
        <w:rPr>
          <w:rFonts w:ascii="Bembo Std" w:hAnsi="Bembo Std" w:cs="Helvetica"/>
          <w:noProof/>
        </w:rPr>
        <w:t>cuenta con</w:t>
      </w:r>
      <w:r w:rsidR="00272CE9" w:rsidRPr="00272CE9">
        <w:rPr>
          <w:rFonts w:ascii="Bembo Std" w:hAnsi="Bembo Std" w:cs="Helvetica"/>
          <w:noProof/>
        </w:rPr>
        <w:t xml:space="preserve"> una reserva de marcha de 70 horas, una espiral de silicio y la certificación del COSC (Control Oficial Suizo de Cronógrafos), constituye un movimiento de alto rendimiento. Se ha fabricado siguiendo las tradiciones relojeras más auténticas, con un mecanismo de rueda de pilares y embrague vertical. Al cumplir con la filosofía de calidad TUDOR, presenta una extraordinaria robustez y fiabilidad, garantizadas por una serie de pruebas extremas que deben superar todos los productos TUDOR.</w:t>
      </w:r>
    </w:p>
    <w:p w14:paraId="282F80E6" w14:textId="77777777" w:rsidR="00644018" w:rsidRDefault="00644018" w:rsidP="00272CE9">
      <w:pPr>
        <w:jc w:val="both"/>
        <w:rPr>
          <w:rFonts w:ascii="Bembo Std" w:hAnsi="Bembo Std" w:cs="Helvetica"/>
          <w:noProof/>
        </w:rPr>
      </w:pPr>
    </w:p>
    <w:p w14:paraId="4170B6B8" w14:textId="544DC16A" w:rsidR="00644018" w:rsidRDefault="00FB21BA" w:rsidP="00272CE9">
      <w:pPr>
        <w:jc w:val="both"/>
        <w:rPr>
          <w:rFonts w:ascii="Bembo Std" w:hAnsi="Bembo Std" w:cs="Helvetica"/>
          <w:noProof/>
        </w:rPr>
      </w:pPr>
      <w:r>
        <w:rPr>
          <w:rFonts w:ascii="Bembo Std" w:hAnsi="Bembo Std" w:cs="Helvetica"/>
          <w:noProof/>
        </w:rPr>
        <w:t>Por su parte, Santiago Bonet</w:t>
      </w:r>
      <w:r w:rsidR="00EC6054">
        <w:rPr>
          <w:rFonts w:ascii="Bembo Std" w:hAnsi="Bembo Std" w:cs="Helvetica"/>
          <w:noProof/>
        </w:rPr>
        <w:t>a</w:t>
      </w:r>
      <w:r>
        <w:rPr>
          <w:rFonts w:ascii="Bembo Std" w:hAnsi="Bembo Std" w:cs="Helvetica"/>
          <w:noProof/>
        </w:rPr>
        <w:t>, hermano del afamado actor lleva un</w:t>
      </w:r>
      <w:r w:rsidR="00644018">
        <w:rPr>
          <w:rFonts w:ascii="Bembo Std" w:hAnsi="Bembo Std" w:cs="Helvetica"/>
          <w:noProof/>
        </w:rPr>
        <w:t xml:space="preserve"> </w:t>
      </w:r>
      <w:r w:rsidR="00D91A97">
        <w:rPr>
          <w:rFonts w:ascii="Bembo Std" w:hAnsi="Bembo Std" w:cs="Helvetica"/>
          <w:noProof/>
        </w:rPr>
        <w:t>TUDOR</w:t>
      </w:r>
      <w:r w:rsidR="00644018" w:rsidRPr="00644018">
        <w:rPr>
          <w:rFonts w:ascii="Bembo Std" w:hAnsi="Bembo Std" w:cs="Helvetica"/>
          <w:noProof/>
        </w:rPr>
        <w:t xml:space="preserve"> Black Bay Chrono M79360N-0005</w:t>
      </w:r>
      <w:r w:rsidR="00644018">
        <w:rPr>
          <w:rFonts w:ascii="Bembo Std" w:hAnsi="Bembo Std" w:cs="Helvetica"/>
          <w:noProof/>
        </w:rPr>
        <w:t xml:space="preserve">, </w:t>
      </w:r>
      <w:r>
        <w:rPr>
          <w:rFonts w:ascii="Bembo Std" w:hAnsi="Bembo Std" w:cs="Helvetica"/>
          <w:noProof/>
        </w:rPr>
        <w:t xml:space="preserve">el cual </w:t>
      </w:r>
      <w:r w:rsidR="00644018">
        <w:rPr>
          <w:rFonts w:ascii="Bembo Std" w:hAnsi="Bembo Std" w:cs="Helvetica"/>
          <w:noProof/>
        </w:rPr>
        <w:t>ostenta el mismo calibre pero se trata de un modelo más casual con caja de acero y correa de cuero negro.</w:t>
      </w:r>
      <w:r w:rsidR="00642096">
        <w:rPr>
          <w:rFonts w:ascii="Bembo Std" w:hAnsi="Bembo Std" w:cs="Helvetica"/>
          <w:noProof/>
        </w:rPr>
        <w:t xml:space="preserve"> </w:t>
      </w:r>
      <w:r w:rsidR="00642096" w:rsidRPr="00642096">
        <w:rPr>
          <w:rFonts w:ascii="Bembo Std" w:hAnsi="Bembo Std" w:cs="Helvetica"/>
          <w:noProof/>
        </w:rPr>
        <w:t>Esta correa, que la empresa de Julien Faure elabora en telares de Jacquard del siglo XIX en la región francesa de Saint-Étienne, ofrece una calidad de fabricación y una comodidad extraordinarias.</w:t>
      </w:r>
    </w:p>
    <w:p w14:paraId="0D4E7EA1" w14:textId="77777777" w:rsidR="00EC6054" w:rsidRDefault="00EC6054" w:rsidP="00272CE9">
      <w:pPr>
        <w:jc w:val="both"/>
        <w:rPr>
          <w:rFonts w:ascii="Bembo Std" w:hAnsi="Bembo Std" w:cs="Helvetica"/>
          <w:noProof/>
        </w:rPr>
      </w:pPr>
    </w:p>
    <w:p w14:paraId="05CE4DD5" w14:textId="3E5CEAA8" w:rsidR="002B68B9" w:rsidRPr="0084592A" w:rsidRDefault="00EC6054" w:rsidP="00DC0EE3">
      <w:pPr>
        <w:jc w:val="both"/>
        <w:rPr>
          <w:rFonts w:ascii="Bembo Std" w:hAnsi="Bembo Std" w:cs="Helvetica"/>
          <w:noProof/>
        </w:rPr>
      </w:pPr>
      <w:r>
        <w:rPr>
          <w:rFonts w:ascii="Bembo Std" w:hAnsi="Bembo Std" w:cs="Helvetica"/>
          <w:noProof/>
        </w:rPr>
        <w:t>Nata</w:t>
      </w:r>
      <w:r w:rsidR="00405DFF">
        <w:rPr>
          <w:rFonts w:ascii="Bembo Std" w:hAnsi="Bembo Std" w:cs="Helvetica"/>
          <w:noProof/>
        </w:rPr>
        <w:t xml:space="preserve">lia Boneta lleva un reloj </w:t>
      </w:r>
      <w:r w:rsidR="001B678E">
        <w:rPr>
          <w:rFonts w:ascii="Bembo Std" w:hAnsi="Bembo Std" w:cs="Helvetica"/>
          <w:noProof/>
        </w:rPr>
        <w:t>TUDOR</w:t>
      </w:r>
      <w:r>
        <w:rPr>
          <w:rFonts w:ascii="Bembo Std" w:hAnsi="Bembo Std" w:cs="Helvetica"/>
          <w:noProof/>
        </w:rPr>
        <w:t xml:space="preserve"> Clair de Rose,</w:t>
      </w:r>
      <w:r w:rsidR="00405DFF">
        <w:rPr>
          <w:rFonts w:ascii="Bembo Std" w:hAnsi="Bembo Std" w:cs="Helvetica"/>
          <w:noProof/>
        </w:rPr>
        <w:t xml:space="preserve"> una colección que cuida los detalles y la perfección; así como la calidad de los materiales y rigor en los controles.</w:t>
      </w:r>
      <w:r w:rsidR="0029334C">
        <w:rPr>
          <w:rFonts w:ascii="Bembo Std" w:hAnsi="Bembo Std" w:cs="Helvetica"/>
          <w:noProof/>
        </w:rPr>
        <w:t xml:space="preserve"> Es un reloj de dama con un estilo muy delicado y audaz a la vez que rinde homenaje a los relojes históricos de la marca.  Su carátula oplina presenta elemenots decorativos como los nú</w:t>
      </w:r>
      <w:r w:rsidR="0085137D">
        <w:rPr>
          <w:rFonts w:ascii="Bembo Std" w:hAnsi="Bembo Std" w:cs="Helvetica"/>
          <w:noProof/>
        </w:rPr>
        <w:t>meros romanos en laca azul y un precioso cabujón de spinela en la corona enrroscable.</w:t>
      </w:r>
      <w:r w:rsidR="00B96751">
        <w:rPr>
          <w:rFonts w:ascii="Bembo Std" w:hAnsi="Bembo Std" w:cs="Helvetica"/>
          <w:noProof/>
        </w:rPr>
        <w:t xml:space="preserve"> </w:t>
      </w:r>
      <w:r w:rsidR="00B96751" w:rsidRPr="00B96751">
        <w:rPr>
          <w:rFonts w:ascii="Bembo Std" w:hAnsi="Bembo Std" w:cs="Helvetica"/>
          <w:noProof/>
        </w:rPr>
        <w:t>Clair de Rose está provisto de un movimiento de carga automática con función de fecha.</w:t>
      </w:r>
    </w:p>
    <w:p w14:paraId="01088974" w14:textId="77777777" w:rsidR="006F4F90" w:rsidRPr="00BE60A5" w:rsidRDefault="006F4F90" w:rsidP="00DC0EE3">
      <w:pPr>
        <w:jc w:val="both"/>
        <w:rPr>
          <w:rFonts w:ascii="Bembo Std" w:hAnsi="Bembo Std" w:cs="Helvetica"/>
          <w:noProof/>
          <w:lang w:val="es-MX"/>
        </w:rPr>
      </w:pPr>
    </w:p>
    <w:p w14:paraId="557E0B86" w14:textId="28919456" w:rsidR="00946B42" w:rsidRPr="00BE60A5" w:rsidRDefault="00946B42" w:rsidP="00DC0EE3">
      <w:pPr>
        <w:jc w:val="both"/>
        <w:rPr>
          <w:rFonts w:ascii="Bembo Std" w:hAnsi="Bembo Std" w:cs="Helvetica"/>
          <w:noProof/>
          <w:lang w:val="es-ES"/>
        </w:rPr>
      </w:pPr>
      <w:r w:rsidRPr="00BE60A5">
        <w:rPr>
          <w:rFonts w:ascii="Bembo Std" w:hAnsi="Bembo Std" w:cs="Helvetica"/>
          <w:noProof/>
        </w:rPr>
        <w:t>Fotografías en alta</w:t>
      </w:r>
      <w:r w:rsidR="00F02940" w:rsidRPr="00BE60A5">
        <w:rPr>
          <w:rFonts w:ascii="Bembo Std" w:hAnsi="Bembo Std" w:cs="Helvetica"/>
          <w:noProof/>
        </w:rPr>
        <w:t xml:space="preserve"> resolución de la ca</w:t>
      </w:r>
      <w:r w:rsidR="00E84805">
        <w:rPr>
          <w:rFonts w:ascii="Bembo Std" w:hAnsi="Bembo Std" w:cs="Helvetica"/>
          <w:noProof/>
        </w:rPr>
        <w:t>mpaña,</w:t>
      </w:r>
      <w:r w:rsidR="00F02940" w:rsidRPr="00BE60A5">
        <w:rPr>
          <w:rFonts w:ascii="Bembo Std" w:hAnsi="Bembo Std" w:cs="Helvetica"/>
          <w:noProof/>
        </w:rPr>
        <w:t xml:space="preserve"> los relojes </w:t>
      </w:r>
      <w:r w:rsidR="00E84805">
        <w:rPr>
          <w:rFonts w:ascii="Bembo Std" w:hAnsi="Bembo Std" w:cs="Helvetica"/>
          <w:noProof/>
        </w:rPr>
        <w:t xml:space="preserve">y las joyas </w:t>
      </w:r>
      <w:r w:rsidRPr="00BE60A5">
        <w:rPr>
          <w:rFonts w:ascii="Bembo Std" w:hAnsi="Bembo Std" w:cs="Helvetica"/>
          <w:noProof/>
        </w:rPr>
        <w:t>que se muestran están disponibles en la Sala de Prensa de nuestro sitio web: www.berger.com.mx</w:t>
      </w:r>
    </w:p>
    <w:p w14:paraId="137654BD" w14:textId="71F0CFB3" w:rsidR="00153418" w:rsidRDefault="005F3F66" w:rsidP="0084592A">
      <w:pPr>
        <w:jc w:val="center"/>
        <w:rPr>
          <w:rFonts w:ascii="Bembo Std" w:hAnsi="Bembo Std" w:cs="Helvetica"/>
          <w:b/>
          <w:noProof/>
          <w:lang w:val="es-MX"/>
        </w:rPr>
      </w:pPr>
      <w:r w:rsidRPr="00153418">
        <w:rPr>
          <w:rFonts w:ascii="Bembo Std" w:hAnsi="Bembo Std" w:cs="Helvetica"/>
          <w:b/>
          <w:noProof/>
          <w:lang w:val="es-MX"/>
        </w:rPr>
        <w:t xml:space="preserve">Vigencia </w:t>
      </w:r>
      <w:r w:rsidR="00153418">
        <w:rPr>
          <w:rFonts w:ascii="Bembo Std" w:hAnsi="Bembo Std" w:cs="Helvetica"/>
          <w:b/>
          <w:noProof/>
          <w:lang w:val="es-MX"/>
        </w:rPr>
        <w:t xml:space="preserve">y embargo </w:t>
      </w:r>
      <w:r w:rsidRPr="00153418">
        <w:rPr>
          <w:rFonts w:ascii="Bembo Std" w:hAnsi="Bembo Std" w:cs="Helvetica"/>
          <w:b/>
          <w:noProof/>
          <w:lang w:val="es-MX"/>
        </w:rPr>
        <w:t>para uso</w:t>
      </w:r>
      <w:r w:rsidR="00AA1F36" w:rsidRPr="00153418">
        <w:rPr>
          <w:rFonts w:ascii="Bembo Std" w:hAnsi="Bembo Std" w:cs="Helvetica"/>
          <w:b/>
          <w:noProof/>
          <w:lang w:val="es-MX"/>
        </w:rPr>
        <w:t xml:space="preserve"> de las fotografías de </w:t>
      </w:r>
      <w:r w:rsidR="00153418">
        <w:rPr>
          <w:rFonts w:ascii="Bembo Std" w:hAnsi="Bembo Std" w:cs="Helvetica"/>
          <w:b/>
          <w:noProof/>
          <w:lang w:val="es-MX"/>
        </w:rPr>
        <w:t>Diego Boneta</w:t>
      </w:r>
      <w:r w:rsidR="00AA1F36" w:rsidRPr="00153418">
        <w:rPr>
          <w:rFonts w:ascii="Bembo Std" w:hAnsi="Bembo Std" w:cs="Helvetica"/>
          <w:b/>
          <w:noProof/>
          <w:lang w:val="es-MX"/>
        </w:rPr>
        <w:t xml:space="preserve">: </w:t>
      </w:r>
    </w:p>
    <w:p w14:paraId="50B6BA87" w14:textId="16DFDBE1" w:rsidR="00DA7125" w:rsidRPr="00153418" w:rsidRDefault="00902E51" w:rsidP="00153418">
      <w:pPr>
        <w:jc w:val="center"/>
        <w:rPr>
          <w:rFonts w:ascii="Bembo Std" w:hAnsi="Bembo Std" w:cs="Helvetica"/>
          <w:b/>
          <w:noProof/>
          <w:lang w:val="es-MX"/>
        </w:rPr>
      </w:pPr>
      <w:r w:rsidRPr="00153418">
        <w:rPr>
          <w:rFonts w:ascii="Bembo Std" w:hAnsi="Bembo Std" w:cs="Helvetica"/>
          <w:b/>
          <w:noProof/>
          <w:lang w:val="es-MX"/>
        </w:rPr>
        <w:t xml:space="preserve">1 al </w:t>
      </w:r>
      <w:r w:rsidR="00AA1F36" w:rsidRPr="00153418">
        <w:rPr>
          <w:rFonts w:ascii="Bembo Std" w:hAnsi="Bembo Std" w:cs="Helvetica"/>
          <w:b/>
          <w:noProof/>
          <w:lang w:val="es-MX"/>
        </w:rPr>
        <w:t xml:space="preserve">30 de </w:t>
      </w:r>
      <w:r w:rsidR="00DB26B9">
        <w:rPr>
          <w:rFonts w:ascii="Bembo Std" w:hAnsi="Bembo Std" w:cs="Helvetica"/>
          <w:b/>
          <w:noProof/>
          <w:lang w:val="es-MX"/>
        </w:rPr>
        <w:t>noviembre</w:t>
      </w:r>
      <w:r w:rsidR="00AA1F36" w:rsidRPr="00153418">
        <w:rPr>
          <w:rFonts w:ascii="Bembo Std" w:hAnsi="Bembo Std" w:cs="Helvetica"/>
          <w:b/>
          <w:noProof/>
          <w:lang w:val="es-MX"/>
        </w:rPr>
        <w:t xml:space="preserve"> 2021</w:t>
      </w:r>
    </w:p>
    <w:p w14:paraId="5F1D3BE1" w14:textId="77777777" w:rsidR="00FF6515" w:rsidRPr="00BE60A5" w:rsidRDefault="00FF6515" w:rsidP="00B40E09">
      <w:pPr>
        <w:widowControl w:val="0"/>
        <w:autoSpaceDE w:val="0"/>
        <w:autoSpaceDN w:val="0"/>
        <w:adjustRightInd w:val="0"/>
        <w:jc w:val="both"/>
        <w:rPr>
          <w:rFonts w:ascii="Bembo Std" w:hAnsi="Bembo Std" w:cs="Times New Roman"/>
          <w:color w:val="000000"/>
          <w:lang w:val="es-MX"/>
        </w:rPr>
      </w:pPr>
    </w:p>
    <w:p w14:paraId="584A8C13" w14:textId="66145D2E" w:rsidR="00BE60A5" w:rsidRPr="00BE60A5" w:rsidRDefault="00BE60A5" w:rsidP="00BE60A5">
      <w:pPr>
        <w:widowControl w:val="0"/>
        <w:autoSpaceDE w:val="0"/>
        <w:autoSpaceDN w:val="0"/>
        <w:adjustRightInd w:val="0"/>
        <w:jc w:val="center"/>
        <w:rPr>
          <w:rFonts w:ascii="Bembo Std" w:eastAsia="Times New Roman" w:hAnsi="Bembo Std" w:cs="Times New Roman"/>
        </w:rPr>
      </w:pPr>
      <w:r w:rsidRPr="00BE60A5">
        <w:rPr>
          <w:rFonts w:ascii="Bembo Std" w:eastAsia="Times New Roman" w:hAnsi="Bembo Std" w:cs="Times New Roman"/>
          <w:b/>
          <w:bCs/>
          <w:lang w:val="en-US"/>
        </w:rPr>
        <w:t>#Berger #DiegoBoneta #</w:t>
      </w:r>
      <w:r w:rsidR="0084592A">
        <w:rPr>
          <w:rFonts w:ascii="Bembo Std" w:eastAsia="Times New Roman" w:hAnsi="Bembo Std" w:cs="Times New Roman"/>
          <w:b/>
          <w:bCs/>
          <w:lang w:val="en-US"/>
        </w:rPr>
        <w:t>NataliaBoneta #SantiagoBoneta</w:t>
      </w:r>
    </w:p>
    <w:p w14:paraId="3EECA3F2" w14:textId="6DCD20EF" w:rsidR="00BE60A5" w:rsidRPr="0084592A" w:rsidRDefault="00BE60A5" w:rsidP="0084592A">
      <w:pPr>
        <w:widowControl w:val="0"/>
        <w:autoSpaceDE w:val="0"/>
        <w:autoSpaceDN w:val="0"/>
        <w:adjustRightInd w:val="0"/>
        <w:jc w:val="center"/>
        <w:rPr>
          <w:rFonts w:ascii="Bembo Std" w:eastAsia="Times New Roman" w:hAnsi="Bembo Std" w:cs="Times New Roman"/>
          <w:b/>
          <w:bCs/>
          <w:lang w:val="en-US"/>
        </w:rPr>
      </w:pPr>
      <w:r w:rsidRPr="00BE60A5">
        <w:rPr>
          <w:rFonts w:ascii="Bembo Std" w:eastAsia="Times New Roman" w:hAnsi="Bembo Std" w:cs="Times New Roman"/>
          <w:b/>
          <w:bCs/>
          <w:lang w:val="en-US"/>
        </w:rPr>
        <w:t>#</w:t>
      </w:r>
      <w:r w:rsidR="0084592A">
        <w:rPr>
          <w:rFonts w:ascii="Bembo Std" w:eastAsia="Times New Roman" w:hAnsi="Bembo Std" w:cs="Times New Roman"/>
          <w:b/>
          <w:bCs/>
          <w:lang w:val="en-US"/>
        </w:rPr>
        <w:t>Tudor</w:t>
      </w:r>
      <w:r w:rsidRPr="00BE60A5">
        <w:rPr>
          <w:rFonts w:ascii="Bembo Std" w:eastAsia="Times New Roman" w:hAnsi="Bembo Std" w:cs="Times New Roman"/>
          <w:b/>
          <w:bCs/>
          <w:lang w:val="en-US"/>
        </w:rPr>
        <w:t xml:space="preserve"> #BergerPromesas </w:t>
      </w:r>
    </w:p>
    <w:p w14:paraId="559CCBE9" w14:textId="17EC52AC" w:rsidR="00033082" w:rsidRPr="00B5324F" w:rsidRDefault="00BE60A5" w:rsidP="00B5324F">
      <w:pPr>
        <w:widowControl w:val="0"/>
        <w:autoSpaceDE w:val="0"/>
        <w:autoSpaceDN w:val="0"/>
        <w:adjustRightInd w:val="0"/>
        <w:jc w:val="center"/>
        <w:rPr>
          <w:rFonts w:ascii="Bembo Std" w:eastAsia="Times New Roman" w:hAnsi="Bembo Std" w:cs="Times New Roman"/>
        </w:rPr>
      </w:pPr>
      <w:r w:rsidRPr="00BE60A5">
        <w:rPr>
          <w:rFonts w:ascii="Bembo Std" w:eastAsia="Times New Roman" w:hAnsi="Bembo Std" w:cs="Times New Roman"/>
          <w:b/>
          <w:bCs/>
          <w:lang w:val="en-US"/>
        </w:rPr>
        <w:t>#</w:t>
      </w:r>
      <w:r w:rsidR="0084592A">
        <w:rPr>
          <w:rFonts w:ascii="Bembo Std" w:eastAsia="Times New Roman" w:hAnsi="Bembo Std" w:cs="Times New Roman"/>
          <w:b/>
          <w:bCs/>
          <w:lang w:val="en-US"/>
        </w:rPr>
        <w:t>CelebratewithBerger</w:t>
      </w:r>
    </w:p>
    <w:sectPr w:rsidR="00033082" w:rsidRPr="00B5324F" w:rsidSect="00023301">
      <w:pgSz w:w="11900" w:h="16840"/>
      <w:pgMar w:top="426" w:right="985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mbo Std">
    <w:altName w:val="Calibri"/>
    <w:charset w:val="00"/>
    <w:family w:val="auto"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ela Deck Black">
    <w:altName w:val="Calibri"/>
    <w:charset w:val="00"/>
    <w:family w:val="auto"/>
    <w:pitch w:val="variable"/>
    <w:sig w:usb0="A000002F" w:usb1="4000005A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F64AE"/>
    <w:multiLevelType w:val="multilevel"/>
    <w:tmpl w:val="8C94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BCD"/>
    <w:rsid w:val="000023F6"/>
    <w:rsid w:val="00010B84"/>
    <w:rsid w:val="00021F1A"/>
    <w:rsid w:val="00022921"/>
    <w:rsid w:val="00023301"/>
    <w:rsid w:val="00033082"/>
    <w:rsid w:val="000406D1"/>
    <w:rsid w:val="000472E9"/>
    <w:rsid w:val="0005012C"/>
    <w:rsid w:val="00056412"/>
    <w:rsid w:val="00057280"/>
    <w:rsid w:val="0007275D"/>
    <w:rsid w:val="00081B6A"/>
    <w:rsid w:val="0008483B"/>
    <w:rsid w:val="00096C3B"/>
    <w:rsid w:val="00096F2A"/>
    <w:rsid w:val="000B5088"/>
    <w:rsid w:val="000B705A"/>
    <w:rsid w:val="000C53FD"/>
    <w:rsid w:val="000D765F"/>
    <w:rsid w:val="000E52FE"/>
    <w:rsid w:val="000F60BE"/>
    <w:rsid w:val="000F66E3"/>
    <w:rsid w:val="00101C56"/>
    <w:rsid w:val="00104020"/>
    <w:rsid w:val="00106FE4"/>
    <w:rsid w:val="0012546A"/>
    <w:rsid w:val="00125C31"/>
    <w:rsid w:val="00132CA3"/>
    <w:rsid w:val="0013352D"/>
    <w:rsid w:val="00134A71"/>
    <w:rsid w:val="00136AAC"/>
    <w:rsid w:val="00153418"/>
    <w:rsid w:val="00155CF3"/>
    <w:rsid w:val="00156AA7"/>
    <w:rsid w:val="00160419"/>
    <w:rsid w:val="00161F62"/>
    <w:rsid w:val="00162DB4"/>
    <w:rsid w:val="00163324"/>
    <w:rsid w:val="00167B71"/>
    <w:rsid w:val="00174BCF"/>
    <w:rsid w:val="0017645A"/>
    <w:rsid w:val="00177479"/>
    <w:rsid w:val="001858C5"/>
    <w:rsid w:val="00187017"/>
    <w:rsid w:val="00191C3B"/>
    <w:rsid w:val="00192C09"/>
    <w:rsid w:val="001A263F"/>
    <w:rsid w:val="001B141F"/>
    <w:rsid w:val="001B5EB6"/>
    <w:rsid w:val="001B678E"/>
    <w:rsid w:val="001B7029"/>
    <w:rsid w:val="001C576A"/>
    <w:rsid w:val="001D46B7"/>
    <w:rsid w:val="001D6F1F"/>
    <w:rsid w:val="001E3254"/>
    <w:rsid w:val="001F0780"/>
    <w:rsid w:val="00202493"/>
    <w:rsid w:val="00204AD6"/>
    <w:rsid w:val="00211E8A"/>
    <w:rsid w:val="002133F3"/>
    <w:rsid w:val="002307EA"/>
    <w:rsid w:val="00240EE2"/>
    <w:rsid w:val="00272CE9"/>
    <w:rsid w:val="00277F81"/>
    <w:rsid w:val="0028632B"/>
    <w:rsid w:val="0029334C"/>
    <w:rsid w:val="002A4D4F"/>
    <w:rsid w:val="002A51C2"/>
    <w:rsid w:val="002B045D"/>
    <w:rsid w:val="002B68B9"/>
    <w:rsid w:val="002C4A99"/>
    <w:rsid w:val="002C55A2"/>
    <w:rsid w:val="002C7765"/>
    <w:rsid w:val="002D2938"/>
    <w:rsid w:val="002D35FC"/>
    <w:rsid w:val="002D5042"/>
    <w:rsid w:val="002E6325"/>
    <w:rsid w:val="002F1738"/>
    <w:rsid w:val="00305562"/>
    <w:rsid w:val="003062D5"/>
    <w:rsid w:val="00306A02"/>
    <w:rsid w:val="00314EAB"/>
    <w:rsid w:val="003173D3"/>
    <w:rsid w:val="0033753A"/>
    <w:rsid w:val="00344FB2"/>
    <w:rsid w:val="00345DF7"/>
    <w:rsid w:val="00345EAB"/>
    <w:rsid w:val="00352BFF"/>
    <w:rsid w:val="003552AD"/>
    <w:rsid w:val="003568CF"/>
    <w:rsid w:val="00360747"/>
    <w:rsid w:val="00364110"/>
    <w:rsid w:val="0037048C"/>
    <w:rsid w:val="00385362"/>
    <w:rsid w:val="00395DA4"/>
    <w:rsid w:val="003A3FA0"/>
    <w:rsid w:val="003A4DEE"/>
    <w:rsid w:val="003A4ECE"/>
    <w:rsid w:val="003B2C95"/>
    <w:rsid w:val="003C1985"/>
    <w:rsid w:val="003D2365"/>
    <w:rsid w:val="003E2342"/>
    <w:rsid w:val="003E3B32"/>
    <w:rsid w:val="003F25FD"/>
    <w:rsid w:val="003F721E"/>
    <w:rsid w:val="00405DFF"/>
    <w:rsid w:val="004073C9"/>
    <w:rsid w:val="00415450"/>
    <w:rsid w:val="0043028F"/>
    <w:rsid w:val="00436A87"/>
    <w:rsid w:val="00444759"/>
    <w:rsid w:val="004569AF"/>
    <w:rsid w:val="00463C31"/>
    <w:rsid w:val="00470047"/>
    <w:rsid w:val="0047283B"/>
    <w:rsid w:val="004850F3"/>
    <w:rsid w:val="00494353"/>
    <w:rsid w:val="00495B2B"/>
    <w:rsid w:val="004A1E70"/>
    <w:rsid w:val="004B3CDD"/>
    <w:rsid w:val="004C24C6"/>
    <w:rsid w:val="004D3F0D"/>
    <w:rsid w:val="004D4D22"/>
    <w:rsid w:val="004E2186"/>
    <w:rsid w:val="004E6672"/>
    <w:rsid w:val="004F3EC3"/>
    <w:rsid w:val="004F6292"/>
    <w:rsid w:val="00502064"/>
    <w:rsid w:val="00514F38"/>
    <w:rsid w:val="00533336"/>
    <w:rsid w:val="005406BA"/>
    <w:rsid w:val="005426B7"/>
    <w:rsid w:val="00544B7C"/>
    <w:rsid w:val="00550CCD"/>
    <w:rsid w:val="00551A6B"/>
    <w:rsid w:val="00554032"/>
    <w:rsid w:val="005613A6"/>
    <w:rsid w:val="00561510"/>
    <w:rsid w:val="005634A3"/>
    <w:rsid w:val="00567BCD"/>
    <w:rsid w:val="00571322"/>
    <w:rsid w:val="00581461"/>
    <w:rsid w:val="005925F0"/>
    <w:rsid w:val="0059363D"/>
    <w:rsid w:val="005961DE"/>
    <w:rsid w:val="005A03B0"/>
    <w:rsid w:val="005A58D2"/>
    <w:rsid w:val="005C1CB0"/>
    <w:rsid w:val="005E2642"/>
    <w:rsid w:val="005F3F66"/>
    <w:rsid w:val="00611A5C"/>
    <w:rsid w:val="0061357F"/>
    <w:rsid w:val="00616E2F"/>
    <w:rsid w:val="00624CBA"/>
    <w:rsid w:val="006254EE"/>
    <w:rsid w:val="00630F97"/>
    <w:rsid w:val="00635A46"/>
    <w:rsid w:val="00640015"/>
    <w:rsid w:val="00642096"/>
    <w:rsid w:val="00644018"/>
    <w:rsid w:val="00647D01"/>
    <w:rsid w:val="00660543"/>
    <w:rsid w:val="00663EAA"/>
    <w:rsid w:val="006654B0"/>
    <w:rsid w:val="00665DDA"/>
    <w:rsid w:val="006661C7"/>
    <w:rsid w:val="00670675"/>
    <w:rsid w:val="00697243"/>
    <w:rsid w:val="006A70FA"/>
    <w:rsid w:val="006A79E3"/>
    <w:rsid w:val="006B47B5"/>
    <w:rsid w:val="006B4F28"/>
    <w:rsid w:val="006C0E83"/>
    <w:rsid w:val="006C4CB8"/>
    <w:rsid w:val="006D1A31"/>
    <w:rsid w:val="006D3D6E"/>
    <w:rsid w:val="006D3F00"/>
    <w:rsid w:val="006D71E9"/>
    <w:rsid w:val="006E13ED"/>
    <w:rsid w:val="006E3EAB"/>
    <w:rsid w:val="006F4F90"/>
    <w:rsid w:val="006F62A3"/>
    <w:rsid w:val="006F6CF0"/>
    <w:rsid w:val="0070172C"/>
    <w:rsid w:val="00706440"/>
    <w:rsid w:val="00707564"/>
    <w:rsid w:val="00716026"/>
    <w:rsid w:val="007222AF"/>
    <w:rsid w:val="007268BD"/>
    <w:rsid w:val="007307F7"/>
    <w:rsid w:val="00736E7C"/>
    <w:rsid w:val="00745C79"/>
    <w:rsid w:val="00750E87"/>
    <w:rsid w:val="007570B7"/>
    <w:rsid w:val="0076194F"/>
    <w:rsid w:val="00762123"/>
    <w:rsid w:val="0077272B"/>
    <w:rsid w:val="00775936"/>
    <w:rsid w:val="00781361"/>
    <w:rsid w:val="0078593E"/>
    <w:rsid w:val="00791AAE"/>
    <w:rsid w:val="007965FD"/>
    <w:rsid w:val="007A23F5"/>
    <w:rsid w:val="007A5B16"/>
    <w:rsid w:val="007C5B4A"/>
    <w:rsid w:val="007D6786"/>
    <w:rsid w:val="007E1FB5"/>
    <w:rsid w:val="007E31D9"/>
    <w:rsid w:val="007E735A"/>
    <w:rsid w:val="007F5ED1"/>
    <w:rsid w:val="00800DD9"/>
    <w:rsid w:val="00802D4E"/>
    <w:rsid w:val="00821778"/>
    <w:rsid w:val="00825C9B"/>
    <w:rsid w:val="008333EB"/>
    <w:rsid w:val="0084378B"/>
    <w:rsid w:val="0084592A"/>
    <w:rsid w:val="0085137D"/>
    <w:rsid w:val="00853F77"/>
    <w:rsid w:val="00861E34"/>
    <w:rsid w:val="00863AD2"/>
    <w:rsid w:val="00874F09"/>
    <w:rsid w:val="00877594"/>
    <w:rsid w:val="00877981"/>
    <w:rsid w:val="00882E94"/>
    <w:rsid w:val="00883C96"/>
    <w:rsid w:val="00887EA6"/>
    <w:rsid w:val="008910B8"/>
    <w:rsid w:val="00894896"/>
    <w:rsid w:val="008A25A5"/>
    <w:rsid w:val="008A58C9"/>
    <w:rsid w:val="008A67DF"/>
    <w:rsid w:val="008B1706"/>
    <w:rsid w:val="008B26B4"/>
    <w:rsid w:val="008B6420"/>
    <w:rsid w:val="008B6753"/>
    <w:rsid w:val="008C0429"/>
    <w:rsid w:val="008D3377"/>
    <w:rsid w:val="008D5B99"/>
    <w:rsid w:val="008E0F70"/>
    <w:rsid w:val="008E66D2"/>
    <w:rsid w:val="0090199F"/>
    <w:rsid w:val="00902E51"/>
    <w:rsid w:val="009039BA"/>
    <w:rsid w:val="009061D6"/>
    <w:rsid w:val="00923A9F"/>
    <w:rsid w:val="00936C67"/>
    <w:rsid w:val="00946B42"/>
    <w:rsid w:val="00947B91"/>
    <w:rsid w:val="00951A63"/>
    <w:rsid w:val="00952662"/>
    <w:rsid w:val="0095340B"/>
    <w:rsid w:val="00953793"/>
    <w:rsid w:val="009611CB"/>
    <w:rsid w:val="009642A5"/>
    <w:rsid w:val="0096649B"/>
    <w:rsid w:val="00972F2D"/>
    <w:rsid w:val="00983E1F"/>
    <w:rsid w:val="0098608F"/>
    <w:rsid w:val="00993083"/>
    <w:rsid w:val="00995FF3"/>
    <w:rsid w:val="009A349C"/>
    <w:rsid w:val="009A6402"/>
    <w:rsid w:val="009B0686"/>
    <w:rsid w:val="009B09B4"/>
    <w:rsid w:val="009B2CE8"/>
    <w:rsid w:val="009C6027"/>
    <w:rsid w:val="009D1388"/>
    <w:rsid w:val="009D1FE9"/>
    <w:rsid w:val="009D51B4"/>
    <w:rsid w:val="009E1DC9"/>
    <w:rsid w:val="009E439B"/>
    <w:rsid w:val="009F3101"/>
    <w:rsid w:val="009F54BA"/>
    <w:rsid w:val="00A01234"/>
    <w:rsid w:val="00A02B85"/>
    <w:rsid w:val="00A10FA3"/>
    <w:rsid w:val="00A11BCA"/>
    <w:rsid w:val="00A123AF"/>
    <w:rsid w:val="00A143FB"/>
    <w:rsid w:val="00A15E01"/>
    <w:rsid w:val="00A2700D"/>
    <w:rsid w:val="00A31412"/>
    <w:rsid w:val="00A31E25"/>
    <w:rsid w:val="00A422D5"/>
    <w:rsid w:val="00A566A7"/>
    <w:rsid w:val="00A6714F"/>
    <w:rsid w:val="00A905B2"/>
    <w:rsid w:val="00A93FE2"/>
    <w:rsid w:val="00A97FE5"/>
    <w:rsid w:val="00AA1F36"/>
    <w:rsid w:val="00AC0E2B"/>
    <w:rsid w:val="00AD1EAF"/>
    <w:rsid w:val="00AD362E"/>
    <w:rsid w:val="00AE34DC"/>
    <w:rsid w:val="00AF4D45"/>
    <w:rsid w:val="00AF543F"/>
    <w:rsid w:val="00B1550E"/>
    <w:rsid w:val="00B2350F"/>
    <w:rsid w:val="00B27457"/>
    <w:rsid w:val="00B27E5D"/>
    <w:rsid w:val="00B32595"/>
    <w:rsid w:val="00B36836"/>
    <w:rsid w:val="00B3691A"/>
    <w:rsid w:val="00B36B01"/>
    <w:rsid w:val="00B37512"/>
    <w:rsid w:val="00B4085E"/>
    <w:rsid w:val="00B40E09"/>
    <w:rsid w:val="00B46FAD"/>
    <w:rsid w:val="00B52A30"/>
    <w:rsid w:val="00B5324F"/>
    <w:rsid w:val="00B661CE"/>
    <w:rsid w:val="00B678DC"/>
    <w:rsid w:val="00B72C2F"/>
    <w:rsid w:val="00B734C2"/>
    <w:rsid w:val="00B74F7E"/>
    <w:rsid w:val="00B75B43"/>
    <w:rsid w:val="00B776F4"/>
    <w:rsid w:val="00B8113B"/>
    <w:rsid w:val="00B825B7"/>
    <w:rsid w:val="00B83386"/>
    <w:rsid w:val="00B96751"/>
    <w:rsid w:val="00BB0672"/>
    <w:rsid w:val="00BC102E"/>
    <w:rsid w:val="00BD175D"/>
    <w:rsid w:val="00BD2753"/>
    <w:rsid w:val="00BD793C"/>
    <w:rsid w:val="00BE5133"/>
    <w:rsid w:val="00BE60A5"/>
    <w:rsid w:val="00BE6F0B"/>
    <w:rsid w:val="00BF101D"/>
    <w:rsid w:val="00BF3133"/>
    <w:rsid w:val="00BF7BC5"/>
    <w:rsid w:val="00C0581D"/>
    <w:rsid w:val="00C23E41"/>
    <w:rsid w:val="00C257C8"/>
    <w:rsid w:val="00C30B79"/>
    <w:rsid w:val="00C343A1"/>
    <w:rsid w:val="00C35C8E"/>
    <w:rsid w:val="00C4514E"/>
    <w:rsid w:val="00C50A28"/>
    <w:rsid w:val="00C55C31"/>
    <w:rsid w:val="00C55DDB"/>
    <w:rsid w:val="00C66149"/>
    <w:rsid w:val="00C721B5"/>
    <w:rsid w:val="00C74AAE"/>
    <w:rsid w:val="00C819A2"/>
    <w:rsid w:val="00CA5938"/>
    <w:rsid w:val="00CC084F"/>
    <w:rsid w:val="00CC7EB5"/>
    <w:rsid w:val="00CD1450"/>
    <w:rsid w:val="00CD7AA5"/>
    <w:rsid w:val="00CE0770"/>
    <w:rsid w:val="00CE086C"/>
    <w:rsid w:val="00CE0D1D"/>
    <w:rsid w:val="00CE6F44"/>
    <w:rsid w:val="00CF3A50"/>
    <w:rsid w:val="00CF54A0"/>
    <w:rsid w:val="00CF7A04"/>
    <w:rsid w:val="00D02E95"/>
    <w:rsid w:val="00D07B7F"/>
    <w:rsid w:val="00D11244"/>
    <w:rsid w:val="00D14F8B"/>
    <w:rsid w:val="00D264B8"/>
    <w:rsid w:val="00D31DBB"/>
    <w:rsid w:val="00D4733C"/>
    <w:rsid w:val="00D5316C"/>
    <w:rsid w:val="00D71D4E"/>
    <w:rsid w:val="00D73421"/>
    <w:rsid w:val="00D73ED0"/>
    <w:rsid w:val="00D76DF9"/>
    <w:rsid w:val="00D80977"/>
    <w:rsid w:val="00D817B9"/>
    <w:rsid w:val="00D91A97"/>
    <w:rsid w:val="00DA7125"/>
    <w:rsid w:val="00DB04DB"/>
    <w:rsid w:val="00DB26B9"/>
    <w:rsid w:val="00DB443A"/>
    <w:rsid w:val="00DC0EE3"/>
    <w:rsid w:val="00DC147A"/>
    <w:rsid w:val="00DC6A26"/>
    <w:rsid w:val="00DD2669"/>
    <w:rsid w:val="00DD5AB3"/>
    <w:rsid w:val="00E10426"/>
    <w:rsid w:val="00E14061"/>
    <w:rsid w:val="00E21EB6"/>
    <w:rsid w:val="00E23CA4"/>
    <w:rsid w:val="00E3447A"/>
    <w:rsid w:val="00E507E4"/>
    <w:rsid w:val="00E5300C"/>
    <w:rsid w:val="00E5705A"/>
    <w:rsid w:val="00E570DF"/>
    <w:rsid w:val="00E83CA2"/>
    <w:rsid w:val="00E843DB"/>
    <w:rsid w:val="00E84805"/>
    <w:rsid w:val="00E91167"/>
    <w:rsid w:val="00EC13F5"/>
    <w:rsid w:val="00EC30BA"/>
    <w:rsid w:val="00EC6054"/>
    <w:rsid w:val="00EE1CD1"/>
    <w:rsid w:val="00EE59DE"/>
    <w:rsid w:val="00EE7C11"/>
    <w:rsid w:val="00EF2B1F"/>
    <w:rsid w:val="00EF3E34"/>
    <w:rsid w:val="00F00544"/>
    <w:rsid w:val="00F02940"/>
    <w:rsid w:val="00F06442"/>
    <w:rsid w:val="00F13F31"/>
    <w:rsid w:val="00F17297"/>
    <w:rsid w:val="00F460DC"/>
    <w:rsid w:val="00F47A98"/>
    <w:rsid w:val="00F5065E"/>
    <w:rsid w:val="00F5163A"/>
    <w:rsid w:val="00F54B69"/>
    <w:rsid w:val="00F608FA"/>
    <w:rsid w:val="00F67FAB"/>
    <w:rsid w:val="00F73188"/>
    <w:rsid w:val="00F8463F"/>
    <w:rsid w:val="00F87C12"/>
    <w:rsid w:val="00FA01C8"/>
    <w:rsid w:val="00FA4E58"/>
    <w:rsid w:val="00FB0FD1"/>
    <w:rsid w:val="00FB1C32"/>
    <w:rsid w:val="00FB21BA"/>
    <w:rsid w:val="00FB31B0"/>
    <w:rsid w:val="00FC6AFF"/>
    <w:rsid w:val="00FD3980"/>
    <w:rsid w:val="00FE14BB"/>
    <w:rsid w:val="00FE3A9F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BA317"/>
  <w14:defaultImageDpi w14:val="300"/>
  <w15:docId w15:val="{45ECBD8A-20D9-4EAE-9321-C836D719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2AF"/>
    <w:rPr>
      <w:rFonts w:ascii="Lucida Grande" w:hAnsi="Lucida Grande" w:cs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9F5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645A"/>
    <w:rPr>
      <w:rFonts w:ascii="Times New Roman" w:hAnsi="Times New Roman" w:cs="Times New Roman"/>
    </w:rPr>
  </w:style>
  <w:style w:type="paragraph" w:styleId="Sinespaciado">
    <w:name w:val="No Spacing"/>
    <w:uiPriority w:val="1"/>
    <w:qFormat/>
    <w:rsid w:val="00B36836"/>
    <w:rPr>
      <w:rFonts w:eastAsiaTheme="minorHAns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anaa</dc:creator>
  <cp:keywords/>
  <dc:description/>
  <cp:lastModifiedBy>Ana Luisa Gimenez</cp:lastModifiedBy>
  <cp:revision>31</cp:revision>
  <cp:lastPrinted>2021-05-24T17:15:00Z</cp:lastPrinted>
  <dcterms:created xsi:type="dcterms:W3CDTF">2021-07-27T18:54:00Z</dcterms:created>
  <dcterms:modified xsi:type="dcterms:W3CDTF">2021-10-05T15:12:00Z</dcterms:modified>
</cp:coreProperties>
</file>