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58FF12D3" w14:textId="4C82044A" w:rsidR="000D765F" w:rsidRDefault="000D765F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Juntos por la eternidad,</w:t>
      </w:r>
    </w:p>
    <w:p w14:paraId="68B98B38" w14:textId="7CB8CB9F" w:rsidR="000D765F" w:rsidRDefault="004C24C6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 xml:space="preserve">Berger </w:t>
      </w:r>
      <w:r w:rsidR="000D765F">
        <w:rPr>
          <w:rFonts w:ascii="Canela Deck Black" w:hAnsi="Canela Deck Black" w:cs="Arial"/>
          <w:b/>
          <w:sz w:val="32"/>
          <w:szCs w:val="32"/>
        </w:rPr>
        <w:t>Alta Joyería</w:t>
      </w:r>
      <w:r w:rsidR="00995FF3">
        <w:rPr>
          <w:rFonts w:ascii="Canela Deck Black" w:hAnsi="Canela Deck Black" w:cs="Arial"/>
          <w:b/>
          <w:sz w:val="32"/>
          <w:szCs w:val="32"/>
        </w:rPr>
        <w:t xml:space="preserve"> y Relojería</w:t>
      </w:r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624ED41" w14:textId="64E04989" w:rsidR="00345DF7" w:rsidRPr="00BE60A5" w:rsidRDefault="00CC084F" w:rsidP="00DC0EE3">
      <w:pPr>
        <w:jc w:val="both"/>
        <w:rPr>
          <w:rFonts w:ascii="Bembo Std" w:hAnsi="Bembo Std" w:cs="Helvetica"/>
          <w:noProof/>
          <w:lang w:val="es-MX"/>
        </w:rPr>
      </w:pPr>
      <w:r w:rsidRPr="00BE60A5">
        <w:rPr>
          <w:rFonts w:ascii="Bembo Std" w:hAnsi="Bembo Std" w:cs="Helvetica"/>
          <w:noProof/>
          <w:lang w:val="es-MX"/>
        </w:rPr>
        <w:t>La promesa de amor eterno se hace realidad el día de nuestra Boda. Diego Boneta junto con la modelo Ale infante recrean este emotivo momento</w:t>
      </w:r>
      <w:r w:rsidR="004A1E70" w:rsidRPr="00BE60A5">
        <w:rPr>
          <w:rFonts w:ascii="Bembo Std" w:hAnsi="Bembo Std" w:cs="Helvetica"/>
          <w:noProof/>
          <w:lang w:val="es-MX"/>
        </w:rPr>
        <w:t xml:space="preserve"> en la nueva </w:t>
      </w:r>
      <w:r w:rsidR="00CF54A0" w:rsidRPr="00BE60A5">
        <w:rPr>
          <w:rFonts w:ascii="Bembo Std" w:hAnsi="Bembo Std" w:cs="Helvetica"/>
          <w:noProof/>
          <w:lang w:val="es-MX"/>
        </w:rPr>
        <w:t xml:space="preserve">campaña publicitaria de Berger, </w:t>
      </w:r>
      <w:r w:rsidR="004A1E70" w:rsidRPr="00BE60A5">
        <w:rPr>
          <w:rFonts w:ascii="Bembo Std" w:hAnsi="Bembo Std" w:cs="Helvetica"/>
          <w:noProof/>
          <w:lang w:val="es-MX"/>
        </w:rPr>
        <w:t>“Promesas”.</w:t>
      </w:r>
    </w:p>
    <w:p w14:paraId="17730016" w14:textId="77777777" w:rsidR="00EC30BA" w:rsidRPr="00BE60A5" w:rsidRDefault="00EC30BA" w:rsidP="00DC0EE3">
      <w:pPr>
        <w:jc w:val="both"/>
        <w:rPr>
          <w:rFonts w:ascii="Bembo Std" w:hAnsi="Bembo Std" w:cs="Helvetica"/>
          <w:noProof/>
          <w:lang w:val="es-MX"/>
        </w:rPr>
      </w:pPr>
    </w:p>
    <w:p w14:paraId="00BC8110" w14:textId="5063B0E1" w:rsidR="00192C09" w:rsidRPr="00BE60A5" w:rsidRDefault="004A1E70" w:rsidP="00DC0EE3">
      <w:pPr>
        <w:jc w:val="both"/>
        <w:rPr>
          <w:rFonts w:ascii="Bembo Std" w:hAnsi="Bembo Std" w:cs="Helvetica"/>
          <w:noProof/>
        </w:rPr>
      </w:pPr>
      <w:r w:rsidRPr="00BE60A5">
        <w:rPr>
          <w:rFonts w:ascii="Bembo Std" w:hAnsi="Bembo Std" w:cs="Helvetica"/>
          <w:noProof/>
        </w:rPr>
        <w:t xml:space="preserve">Muchas son las historias de amor que han protagonizado las joyas y relojes de Berger. Estos accesorios no pueden faltar en un día tan importante. La magia de los diamantes da un encanto </w:t>
      </w:r>
      <w:r w:rsidR="00E10426" w:rsidRPr="00BE60A5">
        <w:rPr>
          <w:rFonts w:ascii="Bembo Std" w:hAnsi="Bembo Std" w:cs="Helvetica"/>
          <w:noProof/>
        </w:rPr>
        <w:t xml:space="preserve">muy especial al ajuar </w:t>
      </w:r>
      <w:r w:rsidR="006E3EAB" w:rsidRPr="00BE60A5">
        <w:rPr>
          <w:rFonts w:ascii="Bembo Std" w:hAnsi="Bembo Std" w:cs="Helvetica"/>
          <w:noProof/>
        </w:rPr>
        <w:t xml:space="preserve">de novia y </w:t>
      </w:r>
      <w:r w:rsidR="00E10426" w:rsidRPr="00BE60A5">
        <w:rPr>
          <w:rFonts w:ascii="Bembo Std" w:hAnsi="Bembo Std" w:cs="Helvetica"/>
          <w:noProof/>
        </w:rPr>
        <w:t xml:space="preserve">como </w:t>
      </w:r>
      <w:r w:rsidRPr="00BE60A5">
        <w:rPr>
          <w:rFonts w:ascii="Bembo Std" w:hAnsi="Bembo Std" w:cs="Helvetica"/>
          <w:noProof/>
        </w:rPr>
        <w:t xml:space="preserve">la tradición dicta que </w:t>
      </w:r>
      <w:r w:rsidR="00E10426" w:rsidRPr="00BE60A5">
        <w:rPr>
          <w:rFonts w:ascii="Bembo Std" w:hAnsi="Bembo Std" w:cs="Helvetica"/>
          <w:noProof/>
        </w:rPr>
        <w:t>debe llevar algo azul, lo</w:t>
      </w:r>
      <w:r w:rsidR="00CF54A0" w:rsidRPr="00BE60A5">
        <w:rPr>
          <w:rFonts w:ascii="Bembo Std" w:hAnsi="Bembo Std" w:cs="Helvetica"/>
          <w:noProof/>
        </w:rPr>
        <w:t>s zafiros son también una opció</w:t>
      </w:r>
      <w:r w:rsidR="00E10426" w:rsidRPr="00BE60A5">
        <w:rPr>
          <w:rFonts w:ascii="Bembo Std" w:hAnsi="Bembo Std" w:cs="Helvetica"/>
          <w:noProof/>
        </w:rPr>
        <w:t>n perfecta para esta celebración.</w:t>
      </w:r>
    </w:p>
    <w:p w14:paraId="29ED390D" w14:textId="77777777" w:rsidR="00192C09" w:rsidRPr="00BE60A5" w:rsidRDefault="00192C09" w:rsidP="00DC0EE3">
      <w:pPr>
        <w:jc w:val="both"/>
        <w:rPr>
          <w:rFonts w:ascii="Bembo Std" w:hAnsi="Bembo Std" w:cs="Helvetica"/>
          <w:noProof/>
        </w:rPr>
      </w:pPr>
    </w:p>
    <w:p w14:paraId="2E284BC4" w14:textId="697BBA65" w:rsidR="00B36836" w:rsidRPr="00BE60A5" w:rsidRDefault="006E3EAB" w:rsidP="00DC0EE3">
      <w:pPr>
        <w:pStyle w:val="NoSpacing"/>
        <w:jc w:val="both"/>
        <w:rPr>
          <w:rFonts w:ascii="Century Gothic" w:hAnsi="Century Gothic"/>
        </w:rPr>
      </w:pPr>
      <w:r w:rsidRPr="00BE60A5">
        <w:rPr>
          <w:rFonts w:ascii="Bembo Std" w:hAnsi="Bembo Std" w:cs="Helvetica"/>
          <w:noProof/>
        </w:rPr>
        <w:t>Un</w:t>
      </w:r>
      <w:r w:rsidR="00E10426" w:rsidRPr="00BE60A5">
        <w:rPr>
          <w:rFonts w:ascii="Bembo Std" w:hAnsi="Bembo Std" w:cs="Helvetica"/>
          <w:noProof/>
        </w:rPr>
        <w:t xml:space="preserve"> reloj es el regalo </w:t>
      </w:r>
      <w:r w:rsidR="00E23CA4" w:rsidRPr="00BE60A5">
        <w:rPr>
          <w:rFonts w:ascii="Bembo Std" w:hAnsi="Bembo Std" w:cs="Helvetica"/>
          <w:noProof/>
        </w:rPr>
        <w:t>ideal</w:t>
      </w:r>
      <w:r w:rsidR="00E10426" w:rsidRPr="00BE60A5">
        <w:rPr>
          <w:rFonts w:ascii="Bembo Std" w:hAnsi="Bembo Std" w:cs="Helvetica"/>
          <w:noProof/>
        </w:rPr>
        <w:t xml:space="preserve"> para el futuro esposo.</w:t>
      </w:r>
      <w:r w:rsidRPr="00BE60A5">
        <w:rPr>
          <w:rFonts w:ascii="Bembo Std" w:hAnsi="Bembo Std" w:cs="Helvetica"/>
          <w:noProof/>
        </w:rPr>
        <w:t xml:space="preserve"> </w:t>
      </w:r>
      <w:r w:rsidR="00B2350F" w:rsidRPr="00BE60A5">
        <w:rPr>
          <w:rFonts w:ascii="Bembo Std" w:hAnsi="Bembo Std" w:cs="Helvetica"/>
          <w:noProof/>
        </w:rPr>
        <w:t>Diego Boneta lleva en las fotografías dos modelos de la marca Girard-</w:t>
      </w:r>
      <w:r w:rsidRPr="00BE60A5">
        <w:rPr>
          <w:rFonts w:ascii="Bembo Std" w:hAnsi="Bembo Std" w:cs="Helvetica"/>
          <w:noProof/>
        </w:rPr>
        <w:t>Perregaux</w:t>
      </w:r>
      <w:r w:rsidR="00B2350F" w:rsidRPr="00BE60A5">
        <w:rPr>
          <w:rFonts w:ascii="Bembo Std" w:hAnsi="Bembo Std" w:cs="Helvetica"/>
          <w:noProof/>
        </w:rPr>
        <w:t>. Girard-Perregaux es una Manufactura suiza de Alta Relojería cuyos orígenes se remontan a 1791. La historia de la Maison está marcada por relojes legendarios que conjugan un diseño vanguardista con la tecnología más innovadora.</w:t>
      </w:r>
      <w:r w:rsidR="00B36836" w:rsidRPr="00BE60A5">
        <w:rPr>
          <w:rFonts w:ascii="Bembo Std" w:hAnsi="Bembo Std"/>
        </w:rPr>
        <w:t xml:space="preserve"> </w:t>
      </w:r>
    </w:p>
    <w:p w14:paraId="23BF5B4F" w14:textId="77777777" w:rsidR="00B83386" w:rsidRPr="00BE60A5" w:rsidRDefault="00B83386" w:rsidP="00DC0EE3">
      <w:pPr>
        <w:jc w:val="both"/>
        <w:rPr>
          <w:rFonts w:ascii="Bembo Std" w:hAnsi="Bembo Std" w:cs="Helvetica"/>
          <w:noProof/>
        </w:rPr>
      </w:pPr>
    </w:p>
    <w:p w14:paraId="3DEF3118" w14:textId="03C7D74E" w:rsidR="00877981" w:rsidRPr="00877981" w:rsidRDefault="00B36836" w:rsidP="00DC0EE3">
      <w:pPr>
        <w:jc w:val="both"/>
        <w:rPr>
          <w:rFonts w:ascii="Bembo Std" w:hAnsi="Bembo Std" w:cs="Helvetica"/>
          <w:noProof/>
          <w:lang w:val="es-MX"/>
        </w:rPr>
      </w:pPr>
      <w:r w:rsidRPr="00BE60A5">
        <w:rPr>
          <w:rFonts w:ascii="Bembo Std" w:hAnsi="Bembo Std" w:cs="Helvetica"/>
          <w:noProof/>
        </w:rPr>
        <w:t xml:space="preserve">El reloj Girard-Perregaux Laureato Absolute Crystal Rock Ref. 81060-36-693-FH6A, es una edición limitada a 100 piezas. </w:t>
      </w:r>
      <w:r w:rsidRPr="00BE60A5">
        <w:rPr>
          <w:rFonts w:ascii="Bembo Std" w:hAnsi="Bembo Std" w:cs="Helvetica"/>
          <w:noProof/>
          <w:lang w:val="es-MX"/>
        </w:rPr>
        <w:t>El icónico Laureato fue lanzado por vez primera en 1975</w:t>
      </w:r>
      <w:r w:rsidR="00F06442">
        <w:rPr>
          <w:rFonts w:ascii="Bembo Std" w:hAnsi="Bembo Std" w:cs="Helvetica"/>
          <w:noProof/>
        </w:rPr>
        <w:t xml:space="preserve"> y se caracte</w:t>
      </w:r>
      <w:r w:rsidR="00952662" w:rsidRPr="00BE60A5">
        <w:rPr>
          <w:rFonts w:ascii="Bembo Std" w:hAnsi="Bembo Std" w:cs="Helvetica"/>
          <w:noProof/>
        </w:rPr>
        <w:t xml:space="preserve">riza por su bisel octagonal y brazalete integrado. Este </w:t>
      </w:r>
      <w:r w:rsidR="00E83CA2">
        <w:rPr>
          <w:rFonts w:ascii="Bembo Std" w:hAnsi="Bembo Std" w:cs="Helvetica"/>
          <w:noProof/>
        </w:rPr>
        <w:t xml:space="preserve">nuevo </w:t>
      </w:r>
      <w:r w:rsidR="00952662" w:rsidRPr="00BE60A5">
        <w:rPr>
          <w:rFonts w:ascii="Bembo Std" w:hAnsi="Bembo Std" w:cs="Helvetica"/>
          <w:noProof/>
        </w:rPr>
        <w:t>modelo conserva el c</w:t>
      </w:r>
      <w:r w:rsidR="00C23E41" w:rsidRPr="00BE60A5">
        <w:rPr>
          <w:rFonts w:ascii="Bembo Std" w:hAnsi="Bembo Std" w:cs="Helvetica"/>
          <w:noProof/>
        </w:rPr>
        <w:t xml:space="preserve">aracter fuerte y masculino </w:t>
      </w:r>
      <w:r w:rsidR="00952662" w:rsidRPr="00BE60A5">
        <w:rPr>
          <w:rFonts w:ascii="Bembo Std" w:hAnsi="Bembo Std" w:cs="Helvetica"/>
          <w:noProof/>
        </w:rPr>
        <w:t>de</w:t>
      </w:r>
      <w:r w:rsidR="00C23E41" w:rsidRPr="00BE60A5">
        <w:rPr>
          <w:rFonts w:ascii="Bembo Std" w:hAnsi="Bembo Std" w:cs="Helvetica"/>
          <w:noProof/>
        </w:rPr>
        <w:t xml:space="preserve"> la colección</w:t>
      </w:r>
      <w:r w:rsidR="00952662" w:rsidRPr="00BE60A5">
        <w:rPr>
          <w:rFonts w:ascii="Bembo Std" w:hAnsi="Bembo Std" w:cs="Helvetica"/>
          <w:noProof/>
        </w:rPr>
        <w:t>;</w:t>
      </w:r>
      <w:r w:rsidR="00C23E41" w:rsidRPr="00BE60A5">
        <w:rPr>
          <w:rFonts w:ascii="Bembo Std" w:hAnsi="Bembo Std" w:cs="Helvetica"/>
          <w:noProof/>
        </w:rPr>
        <w:t xml:space="preserve"> </w:t>
      </w:r>
      <w:r w:rsidRPr="00BE60A5">
        <w:rPr>
          <w:rFonts w:ascii="Bembo Std" w:hAnsi="Bembo Std" w:cs="Helvetica"/>
          <w:noProof/>
        </w:rPr>
        <w:t xml:space="preserve">pero con una estética </w:t>
      </w:r>
      <w:r w:rsidR="00010B84" w:rsidRPr="00BE60A5">
        <w:rPr>
          <w:rFonts w:ascii="Bembo Std" w:hAnsi="Bembo Std" w:cs="Helvetica"/>
          <w:noProof/>
        </w:rPr>
        <w:t xml:space="preserve">mucho </w:t>
      </w:r>
      <w:r w:rsidR="00C23E41" w:rsidRPr="00BE60A5">
        <w:rPr>
          <w:rFonts w:ascii="Bembo Std" w:hAnsi="Bembo Std" w:cs="Helvetica"/>
          <w:noProof/>
        </w:rPr>
        <w:t xml:space="preserve">más </w:t>
      </w:r>
      <w:r w:rsidRPr="00BE60A5">
        <w:rPr>
          <w:rFonts w:ascii="Bembo Std" w:hAnsi="Bembo Std" w:cs="Helvetica"/>
          <w:noProof/>
        </w:rPr>
        <w:t>futurista</w:t>
      </w:r>
      <w:r w:rsidR="00C23E41" w:rsidRPr="00BE60A5">
        <w:rPr>
          <w:rFonts w:ascii="Bembo Std" w:hAnsi="Bembo Std" w:cs="Helvetica"/>
          <w:noProof/>
        </w:rPr>
        <w:t xml:space="preserve">. </w:t>
      </w:r>
      <w:r w:rsidR="00101C56">
        <w:rPr>
          <w:rFonts w:ascii="Bembo Std" w:hAnsi="Bembo Std" w:cs="Helvetica"/>
          <w:noProof/>
          <w:lang w:val="es-MX"/>
        </w:rPr>
        <w:t>La caja de</w:t>
      </w:r>
      <w:r w:rsidR="00877981" w:rsidRPr="00877981">
        <w:rPr>
          <w:rFonts w:ascii="Bembo Std" w:hAnsi="Bembo Std" w:cs="Helvetica"/>
          <w:noProof/>
          <w:lang w:val="es-MX"/>
        </w:rPr>
        <w:t xml:space="preserve"> 44 m de diámetro</w:t>
      </w:r>
      <w:r w:rsidR="00101C56">
        <w:rPr>
          <w:rFonts w:ascii="Bembo Std" w:hAnsi="Bembo Std" w:cs="Helvetica"/>
          <w:noProof/>
          <w:lang w:val="es-MX"/>
        </w:rPr>
        <w:t xml:space="preserve"> es de </w:t>
      </w:r>
      <w:r w:rsidR="00877981" w:rsidRPr="00877981">
        <w:rPr>
          <w:rFonts w:ascii="Bembo Std" w:hAnsi="Bembo Std" w:cs="Helvetica"/>
          <w:noProof/>
          <w:lang w:val="es-MX"/>
        </w:rPr>
        <w:t xml:space="preserve">cristal de carbono, </w:t>
      </w:r>
      <w:r w:rsidR="00101C56">
        <w:rPr>
          <w:rFonts w:ascii="Bembo Std" w:hAnsi="Bembo Std" w:cs="Helvetica"/>
          <w:noProof/>
          <w:lang w:val="es-MX"/>
        </w:rPr>
        <w:t>un material de alta tecnología muy ligero que</w:t>
      </w:r>
      <w:r w:rsidR="00877981" w:rsidRPr="00877981">
        <w:rPr>
          <w:rFonts w:ascii="Bembo Std" w:hAnsi="Bembo Std" w:cs="Helvetica"/>
          <w:noProof/>
          <w:lang w:val="es-MX"/>
        </w:rPr>
        <w:t xml:space="preserve"> </w:t>
      </w:r>
      <w:r w:rsidR="00101C56" w:rsidRPr="00877981">
        <w:rPr>
          <w:rFonts w:ascii="Bembo Std" w:hAnsi="Bembo Std" w:cs="Helvetica"/>
          <w:noProof/>
          <w:lang w:val="es-MX"/>
        </w:rPr>
        <w:t xml:space="preserve">combina capas de fibra de carbono y fibra de vidrio </w:t>
      </w:r>
      <w:r w:rsidR="00101C56">
        <w:rPr>
          <w:rFonts w:ascii="Bembo Std" w:hAnsi="Bembo Std" w:cs="Helvetica"/>
          <w:noProof/>
          <w:lang w:val="es-MX"/>
        </w:rPr>
        <w:t>sometidos a</w:t>
      </w:r>
      <w:r w:rsidR="00101C56" w:rsidRPr="00877981">
        <w:rPr>
          <w:rFonts w:ascii="Bembo Std" w:hAnsi="Bembo Std" w:cs="Helvetica"/>
          <w:noProof/>
          <w:lang w:val="es-MX"/>
        </w:rPr>
        <w:t xml:space="preserve"> altas temperaturas y presiones par</w:t>
      </w:r>
      <w:r w:rsidR="00101C56">
        <w:rPr>
          <w:rFonts w:ascii="Bembo Std" w:hAnsi="Bembo Std" w:cs="Helvetica"/>
          <w:noProof/>
          <w:lang w:val="es-MX"/>
        </w:rPr>
        <w:t>a formar un material único y homogéneo.</w:t>
      </w:r>
    </w:p>
    <w:p w14:paraId="1F2F531E" w14:textId="77777777" w:rsidR="00952662" w:rsidRPr="00BE60A5" w:rsidRDefault="00952662" w:rsidP="00DC0EE3">
      <w:pPr>
        <w:jc w:val="both"/>
        <w:rPr>
          <w:rFonts w:ascii="Bembo Std" w:hAnsi="Bembo Std" w:cs="Helvetica"/>
          <w:noProof/>
        </w:rPr>
      </w:pPr>
    </w:p>
    <w:p w14:paraId="75945ADF" w14:textId="51DD898F" w:rsidR="00952662" w:rsidRPr="00BE60A5" w:rsidRDefault="00B27E5D" w:rsidP="00DC0EE3">
      <w:pPr>
        <w:jc w:val="both"/>
        <w:rPr>
          <w:rFonts w:ascii="Century Gothic" w:hAnsi="Century Gothic"/>
        </w:rPr>
      </w:pPr>
      <w:r>
        <w:rPr>
          <w:rFonts w:ascii="Bembo Std" w:hAnsi="Bembo Std" w:cs="Helvetica"/>
          <w:noProof/>
        </w:rPr>
        <w:t>E</w:t>
      </w:r>
      <w:r w:rsidR="00883C96" w:rsidRPr="00BE60A5">
        <w:rPr>
          <w:rFonts w:ascii="Bembo Std" w:hAnsi="Bembo Std" w:cs="Helvetica"/>
          <w:noProof/>
        </w:rPr>
        <w:t xml:space="preserve">l Laureato Absolute Light Ref. 81071-43-231-FB6A, </w:t>
      </w:r>
      <w:r>
        <w:rPr>
          <w:rFonts w:ascii="Bembo Std" w:hAnsi="Bembo Std" w:cs="Helvetica"/>
          <w:noProof/>
        </w:rPr>
        <w:t xml:space="preserve">es </w:t>
      </w:r>
      <w:r w:rsidR="00883C96" w:rsidRPr="00BE60A5">
        <w:rPr>
          <w:rFonts w:ascii="Bembo Std" w:hAnsi="Bembo Std" w:cs="Helvetica"/>
          <w:noProof/>
        </w:rPr>
        <w:t xml:space="preserve">un reloj esqueletado con </w:t>
      </w:r>
      <w:r w:rsidR="00A01234">
        <w:rPr>
          <w:rFonts w:ascii="Bembo Std" w:hAnsi="Bembo Std" w:cs="Helvetica"/>
          <w:noProof/>
        </w:rPr>
        <w:t xml:space="preserve">una caja de </w:t>
      </w:r>
      <w:r w:rsidR="00A11BCA">
        <w:rPr>
          <w:rFonts w:ascii="Bembo Std" w:hAnsi="Bembo Std" w:cs="Helvetica"/>
          <w:noProof/>
        </w:rPr>
        <w:t xml:space="preserve">cristal de </w:t>
      </w:r>
      <w:r w:rsidR="00A01234">
        <w:rPr>
          <w:rFonts w:ascii="Bembo Std" w:hAnsi="Bembo Std" w:cs="Helvetica"/>
          <w:noProof/>
        </w:rPr>
        <w:t>zafiro y t</w:t>
      </w:r>
      <w:r w:rsidR="00883C96" w:rsidRPr="00BE60A5">
        <w:rPr>
          <w:rFonts w:ascii="Bembo Std" w:hAnsi="Bembo Std" w:cs="Helvetica"/>
          <w:noProof/>
        </w:rPr>
        <w:t>itanio que permite admirar algunos de los componentes del movimiento de carga automática.</w:t>
      </w:r>
      <w:r w:rsidR="007D6786" w:rsidRPr="00BE60A5">
        <w:rPr>
          <w:rFonts w:ascii="Bembo Std" w:hAnsi="Bembo Std" w:cs="Helvetica"/>
          <w:noProof/>
        </w:rPr>
        <w:t xml:space="preserve"> Un reloj sofisticado y contemporáneo, resultado del experto trabajo artesanal </w:t>
      </w:r>
      <w:r w:rsidR="009061D6">
        <w:rPr>
          <w:rFonts w:ascii="Bembo Std" w:hAnsi="Bembo Std" w:cs="Helvetica"/>
          <w:noProof/>
        </w:rPr>
        <w:t xml:space="preserve">e ingeniería de precisión </w:t>
      </w:r>
      <w:r w:rsidR="007D6786" w:rsidRPr="00BE60A5">
        <w:rPr>
          <w:rFonts w:ascii="Bembo Std" w:hAnsi="Bembo Std" w:cs="Helvetica"/>
          <w:noProof/>
        </w:rPr>
        <w:t>de la marca.</w:t>
      </w:r>
      <w:r>
        <w:rPr>
          <w:rFonts w:ascii="Bembo Std" w:hAnsi="Bembo Std" w:cs="Helvetica"/>
          <w:noProof/>
        </w:rPr>
        <w:t xml:space="preserve"> Una exclusiva edición limitada a 88 piezas.</w:t>
      </w:r>
    </w:p>
    <w:p w14:paraId="32E55FD3" w14:textId="77777777" w:rsidR="00952662" w:rsidRPr="00BE60A5" w:rsidRDefault="00952662" w:rsidP="00DC0EE3">
      <w:pPr>
        <w:jc w:val="both"/>
        <w:rPr>
          <w:rFonts w:ascii="Century Gothic" w:hAnsi="Century Gothic"/>
        </w:rPr>
      </w:pPr>
    </w:p>
    <w:p w14:paraId="2499E670" w14:textId="5015B778" w:rsidR="00952662" w:rsidRPr="00BE60A5" w:rsidRDefault="003568CF" w:rsidP="00DC0EE3">
      <w:pPr>
        <w:jc w:val="both"/>
        <w:rPr>
          <w:rFonts w:ascii="Bembo Std" w:hAnsi="Bembo Std" w:cs="Helvetica"/>
          <w:noProof/>
        </w:rPr>
      </w:pPr>
      <w:r w:rsidRPr="003568CF">
        <w:rPr>
          <w:rFonts w:ascii="Bembo Std" w:hAnsi="Bembo Std" w:cs="Helvetica"/>
          <w:noProof/>
          <w:lang w:val="es-MX"/>
        </w:rPr>
        <w:t xml:space="preserve">A lo largo de los años, los códigos de diseño del Laureato original continúan vivos en </w:t>
      </w:r>
      <w:r>
        <w:rPr>
          <w:rFonts w:ascii="Bembo Std" w:hAnsi="Bembo Std" w:cs="Helvetica"/>
          <w:noProof/>
        </w:rPr>
        <w:t xml:space="preserve">sus diferentes versiones. </w:t>
      </w:r>
      <w:r w:rsidR="00A01234">
        <w:rPr>
          <w:rFonts w:ascii="Bembo Std" w:hAnsi="Bembo Std" w:cs="Helvetica"/>
          <w:noProof/>
        </w:rPr>
        <w:t>La colección también incluye relojes para dama como</w:t>
      </w:r>
      <w:r w:rsidR="00952662" w:rsidRPr="00BE60A5">
        <w:rPr>
          <w:rFonts w:ascii="Bembo Std" w:hAnsi="Bembo Std" w:cs="Helvetica"/>
          <w:noProof/>
        </w:rPr>
        <w:t xml:space="preserve"> </w:t>
      </w:r>
      <w:r w:rsidR="00A01234">
        <w:rPr>
          <w:rFonts w:ascii="Bembo Std" w:hAnsi="Bembo Std" w:cs="Helvetica"/>
          <w:noProof/>
        </w:rPr>
        <w:t xml:space="preserve">el </w:t>
      </w:r>
      <w:r w:rsidR="00952662" w:rsidRPr="00BE60A5">
        <w:rPr>
          <w:rFonts w:ascii="Bembo Std" w:hAnsi="Bembo Std" w:cs="Helvetica"/>
          <w:noProof/>
        </w:rPr>
        <w:t>Laureato 34 mm Ref. 80189D52A232-CB6A</w:t>
      </w:r>
      <w:r w:rsidR="00A01234">
        <w:rPr>
          <w:rFonts w:ascii="Bembo Std" w:hAnsi="Bembo Std" w:cs="Helvetica"/>
          <w:noProof/>
        </w:rPr>
        <w:t xml:space="preserve">, con </w:t>
      </w:r>
      <w:r w:rsidR="00952662" w:rsidRPr="00BE60A5">
        <w:rPr>
          <w:rFonts w:ascii="Bembo Std" w:hAnsi="Bembo Std" w:cs="Helvetica"/>
          <w:noProof/>
        </w:rPr>
        <w:t xml:space="preserve">caja de </w:t>
      </w:r>
      <w:r w:rsidR="00A01234">
        <w:rPr>
          <w:rFonts w:ascii="Bembo Std" w:hAnsi="Bembo Std" w:cs="Helvetica"/>
          <w:noProof/>
        </w:rPr>
        <w:t>oro rosa, 56 diamantes de corte brillante engastados en el bisel y una elegante carátula gris con grabado guilloché Clous de Paris.</w:t>
      </w:r>
    </w:p>
    <w:p w14:paraId="1810197C" w14:textId="77777777" w:rsidR="00B36836" w:rsidRPr="00BE60A5" w:rsidRDefault="00B36836" w:rsidP="00DC0EE3">
      <w:pPr>
        <w:jc w:val="both"/>
        <w:rPr>
          <w:rFonts w:ascii="Bembo Std" w:hAnsi="Bembo Std" w:cs="Helvetica"/>
          <w:noProof/>
        </w:rPr>
      </w:pPr>
    </w:p>
    <w:p w14:paraId="0F9A6182" w14:textId="77777777" w:rsidR="002D35FC" w:rsidRPr="00BE60A5" w:rsidRDefault="002D35FC" w:rsidP="00DC0EE3">
      <w:pPr>
        <w:jc w:val="both"/>
        <w:rPr>
          <w:rFonts w:ascii="Bembo Std" w:hAnsi="Bembo Std"/>
        </w:rPr>
      </w:pPr>
      <w:r w:rsidRPr="00BE60A5">
        <w:rPr>
          <w:rFonts w:ascii="Bembo Std" w:hAnsi="Bembo Std"/>
        </w:rPr>
        <w:t xml:space="preserve">El lugar de Girard-Perregaux a la vanguardia de la innovación relojera queda refrendado por sus más de cien patentes registradas y la numerosa cantidad de premios y distinciones recibidas. </w:t>
      </w:r>
    </w:p>
    <w:p w14:paraId="562C224D" w14:textId="77777777" w:rsidR="002D35FC" w:rsidRPr="00BE60A5" w:rsidRDefault="002D35FC" w:rsidP="00DC0EE3">
      <w:pPr>
        <w:jc w:val="both"/>
        <w:rPr>
          <w:rFonts w:ascii="Bembo Std" w:hAnsi="Bembo Std"/>
        </w:rPr>
      </w:pPr>
    </w:p>
    <w:p w14:paraId="05CE4DD5" w14:textId="3036558B" w:rsidR="002B68B9" w:rsidRPr="00BE60A5" w:rsidRDefault="00F54B69" w:rsidP="00DC0EE3">
      <w:pPr>
        <w:jc w:val="both"/>
        <w:rPr>
          <w:rFonts w:ascii="Bembo Std" w:hAnsi="Bembo Std" w:cs="Helvetica"/>
          <w:noProof/>
          <w:lang w:val="es-ES"/>
        </w:rPr>
      </w:pPr>
      <w:r w:rsidRPr="00BE60A5">
        <w:rPr>
          <w:rFonts w:ascii="Bembo Std" w:hAnsi="Bembo Std" w:cs="Helvetica"/>
          <w:noProof/>
          <w:lang w:val="es-MX"/>
        </w:rPr>
        <w:t>#</w:t>
      </w:r>
      <w:r w:rsidR="00874F09" w:rsidRPr="00BE60A5">
        <w:rPr>
          <w:rFonts w:ascii="Bembo Std" w:hAnsi="Bembo Std" w:cs="Helvetica"/>
          <w:noProof/>
          <w:lang w:val="es-ES"/>
        </w:rPr>
        <w:t>BergerEverAfter</w:t>
      </w:r>
      <w:r w:rsidRPr="00BE60A5">
        <w:rPr>
          <w:rFonts w:ascii="Bembo Std" w:hAnsi="Bembo Std" w:cs="Helvetica"/>
          <w:noProof/>
          <w:lang w:val="es-MX"/>
        </w:rPr>
        <w:t xml:space="preserve"> </w:t>
      </w:r>
      <w:r w:rsidR="00874F09" w:rsidRPr="00BE60A5">
        <w:rPr>
          <w:rFonts w:ascii="Bembo Std" w:hAnsi="Bembo Std" w:cs="Helvetica"/>
          <w:noProof/>
          <w:lang w:val="es-ES"/>
        </w:rPr>
        <w:t>una promesa de amor</w:t>
      </w:r>
      <w:r w:rsidR="00E84805">
        <w:rPr>
          <w:rFonts w:ascii="Bembo Std" w:hAnsi="Bembo Std" w:cs="Helvetica"/>
          <w:noProof/>
          <w:lang w:val="es-ES"/>
        </w:rPr>
        <w:t xml:space="preserve"> que Diego Boneta y Ale Infante</w:t>
      </w:r>
      <w:r w:rsidR="006C4CB8" w:rsidRPr="00BE60A5">
        <w:rPr>
          <w:rFonts w:ascii="Bembo Std" w:hAnsi="Bembo Std" w:cs="Helvetica"/>
          <w:noProof/>
          <w:lang w:val="es-ES"/>
        </w:rPr>
        <w:t xml:space="preserve"> celebra</w:t>
      </w:r>
      <w:r w:rsidR="008B6753" w:rsidRPr="00BE60A5">
        <w:rPr>
          <w:rFonts w:ascii="Bembo Std" w:hAnsi="Bembo Std" w:cs="Helvetica"/>
          <w:noProof/>
          <w:lang w:val="es-ES"/>
        </w:rPr>
        <w:t>n</w:t>
      </w:r>
      <w:r w:rsidR="006C4CB8" w:rsidRPr="00BE60A5">
        <w:rPr>
          <w:rFonts w:ascii="Bembo Std" w:hAnsi="Bembo Std" w:cs="Helvetica"/>
          <w:noProof/>
          <w:lang w:val="es-ES"/>
        </w:rPr>
        <w:t xml:space="preserve"> </w:t>
      </w:r>
      <w:r w:rsidR="008B6753" w:rsidRPr="00BE60A5">
        <w:rPr>
          <w:rFonts w:ascii="Bembo Std" w:hAnsi="Bembo Std" w:cs="Helvetica"/>
          <w:noProof/>
          <w:lang w:val="es-ES"/>
        </w:rPr>
        <w:t>con</w:t>
      </w:r>
      <w:r w:rsidR="006C4CB8" w:rsidRPr="00BE60A5">
        <w:rPr>
          <w:rFonts w:ascii="Bembo Std" w:hAnsi="Bembo Std" w:cs="Helvetica"/>
          <w:noProof/>
          <w:lang w:val="es-ES"/>
        </w:rPr>
        <w:t xml:space="preserve"> </w:t>
      </w:r>
      <w:r w:rsidR="00874F09" w:rsidRPr="00BE60A5">
        <w:rPr>
          <w:rFonts w:ascii="Bembo Std" w:hAnsi="Bembo Std" w:cs="Helvetica"/>
          <w:noProof/>
          <w:lang w:val="es-ES"/>
        </w:rPr>
        <w:t>Berger a travé</w:t>
      </w:r>
      <w:r w:rsidR="00B8113B" w:rsidRPr="00BE60A5">
        <w:rPr>
          <w:rFonts w:ascii="Bembo Std" w:hAnsi="Bembo Std" w:cs="Helvetica"/>
          <w:noProof/>
          <w:lang w:val="es-ES"/>
        </w:rPr>
        <w:t>s de esto</w:t>
      </w:r>
      <w:r w:rsidR="00874F09" w:rsidRPr="00BE60A5">
        <w:rPr>
          <w:rFonts w:ascii="Bembo Std" w:hAnsi="Bembo Std" w:cs="Helvetica"/>
          <w:noProof/>
          <w:lang w:val="es-ES"/>
        </w:rPr>
        <w:t xml:space="preserve">s </w:t>
      </w:r>
      <w:r w:rsidR="00B8113B" w:rsidRPr="00BE60A5">
        <w:rPr>
          <w:rFonts w:ascii="Bembo Std" w:hAnsi="Bembo Std"/>
        </w:rPr>
        <w:t>guarda tiempos que desafían los límites de la relojería en la vida moderna.</w:t>
      </w:r>
    </w:p>
    <w:p w14:paraId="01088974" w14:textId="77777777" w:rsidR="006F4F90" w:rsidRPr="00BE60A5" w:rsidRDefault="006F4F90" w:rsidP="00DC0EE3">
      <w:pPr>
        <w:jc w:val="both"/>
        <w:rPr>
          <w:rFonts w:ascii="Bembo Std" w:hAnsi="Bembo Std" w:cs="Helvetica"/>
          <w:noProof/>
          <w:lang w:val="es-MX"/>
        </w:rPr>
      </w:pPr>
    </w:p>
    <w:p w14:paraId="557E0B86" w14:textId="28919456" w:rsidR="00946B42" w:rsidRPr="00BE60A5" w:rsidRDefault="00946B42" w:rsidP="00DC0EE3">
      <w:pPr>
        <w:jc w:val="both"/>
        <w:rPr>
          <w:rFonts w:ascii="Bembo Std" w:hAnsi="Bembo Std" w:cs="Helvetica"/>
          <w:noProof/>
          <w:lang w:val="es-ES"/>
        </w:rPr>
      </w:pPr>
      <w:r w:rsidRPr="00BE60A5">
        <w:rPr>
          <w:rFonts w:ascii="Bembo Std" w:hAnsi="Bembo Std" w:cs="Helvetica"/>
          <w:noProof/>
        </w:rPr>
        <w:t>Fotografías en alta</w:t>
      </w:r>
      <w:r w:rsidR="00F02940" w:rsidRPr="00BE60A5">
        <w:rPr>
          <w:rFonts w:ascii="Bembo Std" w:hAnsi="Bembo Std" w:cs="Helvetica"/>
          <w:noProof/>
        </w:rPr>
        <w:t xml:space="preserve"> resolución de la ca</w:t>
      </w:r>
      <w:r w:rsidR="00E84805">
        <w:rPr>
          <w:rFonts w:ascii="Bembo Std" w:hAnsi="Bembo Std" w:cs="Helvetica"/>
          <w:noProof/>
        </w:rPr>
        <w:t>mpaña,</w:t>
      </w:r>
      <w:r w:rsidR="00F02940" w:rsidRPr="00BE60A5">
        <w:rPr>
          <w:rFonts w:ascii="Bembo Std" w:hAnsi="Bembo Std" w:cs="Helvetica"/>
          <w:noProof/>
        </w:rPr>
        <w:t xml:space="preserve"> los relojes </w:t>
      </w:r>
      <w:r w:rsidR="00E84805">
        <w:rPr>
          <w:rFonts w:ascii="Bembo Std" w:hAnsi="Bembo Std" w:cs="Helvetica"/>
          <w:noProof/>
        </w:rPr>
        <w:t xml:space="preserve">y las joyas </w:t>
      </w:r>
      <w:r w:rsidRPr="00BE60A5">
        <w:rPr>
          <w:rFonts w:ascii="Bembo Std" w:hAnsi="Bembo Std" w:cs="Helvetica"/>
          <w:noProof/>
        </w:rPr>
        <w:t>que se muestran están disponibles en la Sala de Prensa de nuestro sitio web: www.berger.com.mx</w:t>
      </w:r>
    </w:p>
    <w:p w14:paraId="50B6BA87" w14:textId="12657F6D" w:rsidR="00DA7125" w:rsidRPr="00BE60A5" w:rsidRDefault="005F3F66" w:rsidP="00706440">
      <w:pPr>
        <w:jc w:val="both"/>
        <w:rPr>
          <w:rFonts w:ascii="Bembo Std" w:hAnsi="Bembo Std" w:cs="Helvetica"/>
          <w:noProof/>
          <w:lang w:val="es-MX"/>
        </w:rPr>
      </w:pPr>
      <w:r>
        <w:rPr>
          <w:rFonts w:ascii="Bembo Std" w:hAnsi="Bembo Std" w:cs="Helvetica"/>
          <w:noProof/>
          <w:lang w:val="es-MX"/>
        </w:rPr>
        <w:t>Vigencia para uso</w:t>
      </w:r>
      <w:r w:rsidR="00AA1F36">
        <w:rPr>
          <w:rFonts w:ascii="Bembo Std" w:hAnsi="Bembo Std" w:cs="Helvetica"/>
          <w:noProof/>
          <w:lang w:val="es-MX"/>
        </w:rPr>
        <w:t xml:space="preserve"> de las fotografías de Modelo: </w:t>
      </w:r>
      <w:r w:rsidR="00902E51">
        <w:rPr>
          <w:rFonts w:ascii="Bembo Std" w:hAnsi="Bembo Std" w:cs="Helvetica"/>
          <w:noProof/>
          <w:lang w:val="es-MX"/>
        </w:rPr>
        <w:t xml:space="preserve">1 al </w:t>
      </w:r>
      <w:bookmarkStart w:id="0" w:name="_GoBack"/>
      <w:bookmarkEnd w:id="0"/>
      <w:r w:rsidR="00AA1F36">
        <w:rPr>
          <w:rFonts w:ascii="Bembo Std" w:hAnsi="Bembo Std" w:cs="Helvetica"/>
          <w:noProof/>
          <w:lang w:val="es-MX"/>
        </w:rPr>
        <w:t>30 de septiembre 2021</w:t>
      </w:r>
    </w:p>
    <w:p w14:paraId="5F1D3BE1" w14:textId="77777777" w:rsidR="00FF6515" w:rsidRPr="00BE60A5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lang w:val="es-MX"/>
        </w:rPr>
      </w:pPr>
    </w:p>
    <w:p w14:paraId="584A8C13" w14:textId="77777777" w:rsidR="00BE60A5" w:rsidRPr="00BE60A5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#Berger #DiegoBoneta #AleInfanteCova</w:t>
      </w:r>
    </w:p>
    <w:p w14:paraId="3EECA3F2" w14:textId="77777777" w:rsidR="00BE60A5" w:rsidRPr="00BE60A5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 xml:space="preserve">#GirardPerregaux #BergerPromesas </w:t>
      </w:r>
    </w:p>
    <w:p w14:paraId="559CCBE9" w14:textId="34CF8B54" w:rsidR="00033082" w:rsidRPr="00B5324F" w:rsidRDefault="00BE60A5" w:rsidP="00B5324F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#BergerEverAfter</w:t>
      </w:r>
    </w:p>
    <w:sectPr w:rsidR="00033082" w:rsidRPr="00B5324F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10B84"/>
    <w:rsid w:val="00021F1A"/>
    <w:rsid w:val="00022921"/>
    <w:rsid w:val="00023301"/>
    <w:rsid w:val="00033082"/>
    <w:rsid w:val="000406D1"/>
    <w:rsid w:val="000472E9"/>
    <w:rsid w:val="0005012C"/>
    <w:rsid w:val="00056412"/>
    <w:rsid w:val="00057280"/>
    <w:rsid w:val="0007275D"/>
    <w:rsid w:val="00081B6A"/>
    <w:rsid w:val="0008483B"/>
    <w:rsid w:val="00096C3B"/>
    <w:rsid w:val="00096F2A"/>
    <w:rsid w:val="000B5088"/>
    <w:rsid w:val="000B705A"/>
    <w:rsid w:val="000C53FD"/>
    <w:rsid w:val="000D765F"/>
    <w:rsid w:val="000E52FE"/>
    <w:rsid w:val="000F66E3"/>
    <w:rsid w:val="00101C56"/>
    <w:rsid w:val="00104020"/>
    <w:rsid w:val="00106FE4"/>
    <w:rsid w:val="0012546A"/>
    <w:rsid w:val="00125C31"/>
    <w:rsid w:val="00132CA3"/>
    <w:rsid w:val="0013352D"/>
    <w:rsid w:val="00134A71"/>
    <w:rsid w:val="00136AAC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91C3B"/>
    <w:rsid w:val="00192C09"/>
    <w:rsid w:val="001A263F"/>
    <w:rsid w:val="001B141F"/>
    <w:rsid w:val="001B5EB6"/>
    <w:rsid w:val="001B7029"/>
    <w:rsid w:val="001C576A"/>
    <w:rsid w:val="001D46B7"/>
    <w:rsid w:val="001D6F1F"/>
    <w:rsid w:val="001E3254"/>
    <w:rsid w:val="001F0780"/>
    <w:rsid w:val="00202493"/>
    <w:rsid w:val="00204AD6"/>
    <w:rsid w:val="002133F3"/>
    <w:rsid w:val="002307EA"/>
    <w:rsid w:val="00277F81"/>
    <w:rsid w:val="0028632B"/>
    <w:rsid w:val="002A4D4F"/>
    <w:rsid w:val="002A51C2"/>
    <w:rsid w:val="002B045D"/>
    <w:rsid w:val="002B68B9"/>
    <w:rsid w:val="002C4A99"/>
    <w:rsid w:val="002C55A2"/>
    <w:rsid w:val="002C7765"/>
    <w:rsid w:val="002D2938"/>
    <w:rsid w:val="002D35FC"/>
    <w:rsid w:val="002D5042"/>
    <w:rsid w:val="002E6325"/>
    <w:rsid w:val="002F1738"/>
    <w:rsid w:val="00305562"/>
    <w:rsid w:val="003062D5"/>
    <w:rsid w:val="00306A02"/>
    <w:rsid w:val="00314EAB"/>
    <w:rsid w:val="003173D3"/>
    <w:rsid w:val="0033753A"/>
    <w:rsid w:val="00344FB2"/>
    <w:rsid w:val="00345DF7"/>
    <w:rsid w:val="00345EAB"/>
    <w:rsid w:val="00352BFF"/>
    <w:rsid w:val="003552AD"/>
    <w:rsid w:val="003568CF"/>
    <w:rsid w:val="00360747"/>
    <w:rsid w:val="00364110"/>
    <w:rsid w:val="0037048C"/>
    <w:rsid w:val="00385362"/>
    <w:rsid w:val="00395DA4"/>
    <w:rsid w:val="003A3FA0"/>
    <w:rsid w:val="003A4DEE"/>
    <w:rsid w:val="003A4ECE"/>
    <w:rsid w:val="003C1985"/>
    <w:rsid w:val="003D2365"/>
    <w:rsid w:val="003E3B32"/>
    <w:rsid w:val="003F25FD"/>
    <w:rsid w:val="003F721E"/>
    <w:rsid w:val="004073C9"/>
    <w:rsid w:val="00415450"/>
    <w:rsid w:val="0043028F"/>
    <w:rsid w:val="00436A87"/>
    <w:rsid w:val="00444759"/>
    <w:rsid w:val="00463C31"/>
    <w:rsid w:val="00470047"/>
    <w:rsid w:val="0047283B"/>
    <w:rsid w:val="004850F3"/>
    <w:rsid w:val="00494353"/>
    <w:rsid w:val="00495B2B"/>
    <w:rsid w:val="004A1E70"/>
    <w:rsid w:val="004B3CDD"/>
    <w:rsid w:val="004C24C6"/>
    <w:rsid w:val="004D3F0D"/>
    <w:rsid w:val="004D4D22"/>
    <w:rsid w:val="004E2186"/>
    <w:rsid w:val="004E6672"/>
    <w:rsid w:val="004F3EC3"/>
    <w:rsid w:val="004F6292"/>
    <w:rsid w:val="00502064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A03B0"/>
    <w:rsid w:val="005C1CB0"/>
    <w:rsid w:val="005E2642"/>
    <w:rsid w:val="005F3F66"/>
    <w:rsid w:val="00611A5C"/>
    <w:rsid w:val="0061357F"/>
    <w:rsid w:val="00616E2F"/>
    <w:rsid w:val="00624CBA"/>
    <w:rsid w:val="006254EE"/>
    <w:rsid w:val="00630F97"/>
    <w:rsid w:val="00635A46"/>
    <w:rsid w:val="00640015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A79E3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E3EAB"/>
    <w:rsid w:val="006F4F90"/>
    <w:rsid w:val="006F62A3"/>
    <w:rsid w:val="006F6CF0"/>
    <w:rsid w:val="0070172C"/>
    <w:rsid w:val="00706440"/>
    <w:rsid w:val="00707564"/>
    <w:rsid w:val="00716026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D6786"/>
    <w:rsid w:val="007E1FB5"/>
    <w:rsid w:val="007E31D9"/>
    <w:rsid w:val="007E735A"/>
    <w:rsid w:val="007F5ED1"/>
    <w:rsid w:val="00802D4E"/>
    <w:rsid w:val="00821778"/>
    <w:rsid w:val="00825C9B"/>
    <w:rsid w:val="008333EB"/>
    <w:rsid w:val="0084378B"/>
    <w:rsid w:val="00853F77"/>
    <w:rsid w:val="00861E34"/>
    <w:rsid w:val="00874F09"/>
    <w:rsid w:val="00877594"/>
    <w:rsid w:val="00877981"/>
    <w:rsid w:val="00882E94"/>
    <w:rsid w:val="00883C96"/>
    <w:rsid w:val="00887EA6"/>
    <w:rsid w:val="008910B8"/>
    <w:rsid w:val="00894896"/>
    <w:rsid w:val="008A25A5"/>
    <w:rsid w:val="008A58C9"/>
    <w:rsid w:val="008A67DF"/>
    <w:rsid w:val="008B1706"/>
    <w:rsid w:val="008B6420"/>
    <w:rsid w:val="008B6753"/>
    <w:rsid w:val="008C0429"/>
    <w:rsid w:val="008D3377"/>
    <w:rsid w:val="008D5B99"/>
    <w:rsid w:val="008E0F70"/>
    <w:rsid w:val="008E66D2"/>
    <w:rsid w:val="0090199F"/>
    <w:rsid w:val="00902E51"/>
    <w:rsid w:val="009039BA"/>
    <w:rsid w:val="009061D6"/>
    <w:rsid w:val="00923A9F"/>
    <w:rsid w:val="00936C67"/>
    <w:rsid w:val="00946B42"/>
    <w:rsid w:val="00947B91"/>
    <w:rsid w:val="00951A63"/>
    <w:rsid w:val="00952662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95FF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F3101"/>
    <w:rsid w:val="009F54BA"/>
    <w:rsid w:val="00A01234"/>
    <w:rsid w:val="00A02B85"/>
    <w:rsid w:val="00A10FA3"/>
    <w:rsid w:val="00A11BCA"/>
    <w:rsid w:val="00A123AF"/>
    <w:rsid w:val="00A15E01"/>
    <w:rsid w:val="00A2700D"/>
    <w:rsid w:val="00A31412"/>
    <w:rsid w:val="00A31E25"/>
    <w:rsid w:val="00A422D5"/>
    <w:rsid w:val="00A566A7"/>
    <w:rsid w:val="00A6714F"/>
    <w:rsid w:val="00A905B2"/>
    <w:rsid w:val="00A93FE2"/>
    <w:rsid w:val="00A97FE5"/>
    <w:rsid w:val="00AA1F36"/>
    <w:rsid w:val="00AC0E2B"/>
    <w:rsid w:val="00AD362E"/>
    <w:rsid w:val="00AE34DC"/>
    <w:rsid w:val="00AF4D45"/>
    <w:rsid w:val="00B1550E"/>
    <w:rsid w:val="00B2350F"/>
    <w:rsid w:val="00B27457"/>
    <w:rsid w:val="00B27E5D"/>
    <w:rsid w:val="00B36836"/>
    <w:rsid w:val="00B3691A"/>
    <w:rsid w:val="00B36B01"/>
    <w:rsid w:val="00B37512"/>
    <w:rsid w:val="00B4085E"/>
    <w:rsid w:val="00B40E09"/>
    <w:rsid w:val="00B46FAD"/>
    <w:rsid w:val="00B52A30"/>
    <w:rsid w:val="00B5324F"/>
    <w:rsid w:val="00B661CE"/>
    <w:rsid w:val="00B678DC"/>
    <w:rsid w:val="00B72C2F"/>
    <w:rsid w:val="00B734C2"/>
    <w:rsid w:val="00B74F7E"/>
    <w:rsid w:val="00B75B43"/>
    <w:rsid w:val="00B776F4"/>
    <w:rsid w:val="00B8113B"/>
    <w:rsid w:val="00B825B7"/>
    <w:rsid w:val="00B83386"/>
    <w:rsid w:val="00BB0672"/>
    <w:rsid w:val="00BC102E"/>
    <w:rsid w:val="00BD175D"/>
    <w:rsid w:val="00BD2753"/>
    <w:rsid w:val="00BD793C"/>
    <w:rsid w:val="00BE5133"/>
    <w:rsid w:val="00BE60A5"/>
    <w:rsid w:val="00BE6F0B"/>
    <w:rsid w:val="00BF101D"/>
    <w:rsid w:val="00BF3133"/>
    <w:rsid w:val="00BF7BC5"/>
    <w:rsid w:val="00C0581D"/>
    <w:rsid w:val="00C23E41"/>
    <w:rsid w:val="00C257C8"/>
    <w:rsid w:val="00C30B79"/>
    <w:rsid w:val="00C343A1"/>
    <w:rsid w:val="00C35C8E"/>
    <w:rsid w:val="00C4514E"/>
    <w:rsid w:val="00C50A28"/>
    <w:rsid w:val="00C55C31"/>
    <w:rsid w:val="00C721B5"/>
    <w:rsid w:val="00C74AAE"/>
    <w:rsid w:val="00C819A2"/>
    <w:rsid w:val="00CA5938"/>
    <w:rsid w:val="00CC084F"/>
    <w:rsid w:val="00CC7EB5"/>
    <w:rsid w:val="00CD1450"/>
    <w:rsid w:val="00CD7AA5"/>
    <w:rsid w:val="00CE0770"/>
    <w:rsid w:val="00CE0D1D"/>
    <w:rsid w:val="00CE6F44"/>
    <w:rsid w:val="00CF3A50"/>
    <w:rsid w:val="00CF54A0"/>
    <w:rsid w:val="00CF7A04"/>
    <w:rsid w:val="00D02E95"/>
    <w:rsid w:val="00D07B7F"/>
    <w:rsid w:val="00D11244"/>
    <w:rsid w:val="00D14F8B"/>
    <w:rsid w:val="00D264B8"/>
    <w:rsid w:val="00D31DBB"/>
    <w:rsid w:val="00D4733C"/>
    <w:rsid w:val="00D5316C"/>
    <w:rsid w:val="00D71D4E"/>
    <w:rsid w:val="00D73421"/>
    <w:rsid w:val="00D73ED0"/>
    <w:rsid w:val="00D76DF9"/>
    <w:rsid w:val="00D80977"/>
    <w:rsid w:val="00D817B9"/>
    <w:rsid w:val="00DA7125"/>
    <w:rsid w:val="00DB04DB"/>
    <w:rsid w:val="00DB443A"/>
    <w:rsid w:val="00DC0EE3"/>
    <w:rsid w:val="00DC147A"/>
    <w:rsid w:val="00DC6A26"/>
    <w:rsid w:val="00DD2669"/>
    <w:rsid w:val="00DD5AB3"/>
    <w:rsid w:val="00E10426"/>
    <w:rsid w:val="00E14061"/>
    <w:rsid w:val="00E21EB6"/>
    <w:rsid w:val="00E23CA4"/>
    <w:rsid w:val="00E3447A"/>
    <w:rsid w:val="00E507E4"/>
    <w:rsid w:val="00E5300C"/>
    <w:rsid w:val="00E5705A"/>
    <w:rsid w:val="00E570DF"/>
    <w:rsid w:val="00E83CA2"/>
    <w:rsid w:val="00E843DB"/>
    <w:rsid w:val="00E84805"/>
    <w:rsid w:val="00E91167"/>
    <w:rsid w:val="00EC13F5"/>
    <w:rsid w:val="00EC30BA"/>
    <w:rsid w:val="00EE1CD1"/>
    <w:rsid w:val="00EE59DE"/>
    <w:rsid w:val="00EE7C11"/>
    <w:rsid w:val="00EF2B1F"/>
    <w:rsid w:val="00EF3E34"/>
    <w:rsid w:val="00F00544"/>
    <w:rsid w:val="00F02940"/>
    <w:rsid w:val="00F06442"/>
    <w:rsid w:val="00F13F31"/>
    <w:rsid w:val="00F17297"/>
    <w:rsid w:val="00F460DC"/>
    <w:rsid w:val="00F47A98"/>
    <w:rsid w:val="00F5065E"/>
    <w:rsid w:val="00F5163A"/>
    <w:rsid w:val="00F54B69"/>
    <w:rsid w:val="00F608FA"/>
    <w:rsid w:val="00F67FAB"/>
    <w:rsid w:val="00F73188"/>
    <w:rsid w:val="00F8463F"/>
    <w:rsid w:val="00F87C12"/>
    <w:rsid w:val="00FA01C8"/>
    <w:rsid w:val="00FA4E58"/>
    <w:rsid w:val="00FB0FD1"/>
    <w:rsid w:val="00FB1C32"/>
    <w:rsid w:val="00FB31B0"/>
    <w:rsid w:val="00FC6AFF"/>
    <w:rsid w:val="00FD3980"/>
    <w:rsid w:val="00FE14B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36836"/>
    <w:rPr>
      <w:rFonts w:eastAsiaTheme="minorHAnsi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36836"/>
    <w:rPr>
      <w:rFonts w:eastAsiaTheme="minorHAns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517</Words>
  <Characters>2458</Characters>
  <Application>Microsoft Macintosh Word</Application>
  <DocSecurity>0</DocSecurity>
  <Lines>47</Lines>
  <Paragraphs>9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41</cp:revision>
  <cp:lastPrinted>2021-05-24T17:15:00Z</cp:lastPrinted>
  <dcterms:created xsi:type="dcterms:W3CDTF">2021-07-14T19:20:00Z</dcterms:created>
  <dcterms:modified xsi:type="dcterms:W3CDTF">2021-07-20T18:55:00Z</dcterms:modified>
</cp:coreProperties>
</file>